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FBD3A" w14:textId="71BDC285" w:rsidR="00F06D33" w:rsidRDefault="00F06D33" w:rsidP="00F06D33">
      <w:pPr>
        <w:pStyle w:val="MediumShading1-Accent11"/>
        <w:ind w:left="-851"/>
        <w:jc w:val="left"/>
      </w:pPr>
      <w:r w:rsidRPr="003E487B">
        <w:t>Transition Town Hastings</w:t>
      </w:r>
      <w:r>
        <w:t xml:space="preserve"> / Core Group Meeting</w:t>
      </w:r>
    </w:p>
    <w:p w14:paraId="663A1ADA" w14:textId="2EC80448" w:rsidR="00F06D33" w:rsidRDefault="00F06D33" w:rsidP="00F06D33">
      <w:pPr>
        <w:pStyle w:val="MediumShading1-Accent11"/>
        <w:ind w:left="-851"/>
        <w:jc w:val="left"/>
      </w:pPr>
      <w:r>
        <w:t>Friday, 19 February 2021 / ZOOM</w:t>
      </w:r>
    </w:p>
    <w:p w14:paraId="5E250F29" w14:textId="77777777" w:rsidR="00F06D33" w:rsidRPr="00E64CE1" w:rsidRDefault="00F06D33" w:rsidP="00F06D33">
      <w:pPr>
        <w:pStyle w:val="MediumShading1-Accent11"/>
        <w:jc w:val="left"/>
        <w:rPr>
          <w:b w:val="0"/>
          <w:sz w:val="22"/>
          <w:szCs w:val="22"/>
          <w:lang w:val="en-GB"/>
        </w:rPr>
      </w:pPr>
    </w:p>
    <w:tbl>
      <w:tblPr>
        <w:tblW w:w="11649"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3260"/>
        <w:gridCol w:w="3827"/>
        <w:gridCol w:w="3543"/>
      </w:tblGrid>
      <w:tr w:rsidR="00363354" w:rsidRPr="00426AE1" w14:paraId="6FD580DC" w14:textId="3E6BDE47" w:rsidTr="004070D6">
        <w:tc>
          <w:tcPr>
            <w:tcW w:w="1019" w:type="dxa"/>
            <w:shd w:val="pct10" w:color="auto" w:fill="auto"/>
          </w:tcPr>
          <w:p w14:paraId="4EC37C4C" w14:textId="49F3634C" w:rsidR="00363354" w:rsidRPr="00426AE1" w:rsidRDefault="00363354" w:rsidP="00F06D33">
            <w:pPr>
              <w:pStyle w:val="MediumShading1-Accent11"/>
              <w:spacing w:before="60" w:after="60"/>
              <w:jc w:val="left"/>
              <w:rPr>
                <w:sz w:val="22"/>
                <w:szCs w:val="22"/>
              </w:rPr>
            </w:pPr>
            <w:r w:rsidRPr="00426AE1">
              <w:rPr>
                <w:sz w:val="22"/>
                <w:szCs w:val="22"/>
              </w:rPr>
              <w:t xml:space="preserve">TIME </w:t>
            </w:r>
          </w:p>
        </w:tc>
        <w:tc>
          <w:tcPr>
            <w:tcW w:w="3260" w:type="dxa"/>
            <w:shd w:val="pct10" w:color="auto" w:fill="auto"/>
          </w:tcPr>
          <w:p w14:paraId="3C8458BC" w14:textId="42A40DB3" w:rsidR="00363354" w:rsidRPr="00426AE1" w:rsidRDefault="00363354" w:rsidP="00F06D33">
            <w:pPr>
              <w:pStyle w:val="MediumShading1-Accent11"/>
              <w:spacing w:before="60" w:after="60"/>
              <w:jc w:val="left"/>
              <w:rPr>
                <w:sz w:val="22"/>
                <w:szCs w:val="22"/>
              </w:rPr>
            </w:pPr>
            <w:r w:rsidRPr="00426AE1">
              <w:rPr>
                <w:sz w:val="22"/>
                <w:szCs w:val="22"/>
              </w:rPr>
              <w:t xml:space="preserve">ITEM </w:t>
            </w:r>
          </w:p>
        </w:tc>
        <w:tc>
          <w:tcPr>
            <w:tcW w:w="3827" w:type="dxa"/>
            <w:shd w:val="pct10" w:color="auto" w:fill="auto"/>
          </w:tcPr>
          <w:p w14:paraId="3C4CF811" w14:textId="75DCB739" w:rsidR="00363354" w:rsidRPr="004E2B24" w:rsidRDefault="004E2B24" w:rsidP="00F06D33">
            <w:pPr>
              <w:pStyle w:val="MediumShading1-Accent11"/>
              <w:spacing w:before="60" w:after="60"/>
              <w:jc w:val="left"/>
              <w:rPr>
                <w:b w:val="0"/>
                <w:bCs/>
                <w:sz w:val="22"/>
                <w:szCs w:val="22"/>
              </w:rPr>
            </w:pPr>
            <w:r>
              <w:rPr>
                <w:sz w:val="22"/>
                <w:szCs w:val="22"/>
              </w:rPr>
              <w:t>ACTIONS</w:t>
            </w:r>
          </w:p>
        </w:tc>
        <w:tc>
          <w:tcPr>
            <w:tcW w:w="3543" w:type="dxa"/>
            <w:shd w:val="pct10" w:color="auto" w:fill="auto"/>
          </w:tcPr>
          <w:p w14:paraId="4B3B11A6" w14:textId="2F6E084F" w:rsidR="00363354" w:rsidRPr="00426AE1" w:rsidRDefault="00363354" w:rsidP="00F06D33">
            <w:pPr>
              <w:pStyle w:val="MediumShading1-Accent11"/>
              <w:spacing w:before="60" w:after="60"/>
              <w:jc w:val="left"/>
              <w:rPr>
                <w:sz w:val="22"/>
                <w:szCs w:val="22"/>
              </w:rPr>
            </w:pPr>
          </w:p>
        </w:tc>
      </w:tr>
      <w:tr w:rsidR="001334D7" w:rsidRPr="00EC78E3" w14:paraId="7E846CC8" w14:textId="3420EE90" w:rsidTr="00076F1E">
        <w:tc>
          <w:tcPr>
            <w:tcW w:w="1019" w:type="dxa"/>
            <w:vMerge w:val="restart"/>
            <w:shd w:val="clear" w:color="auto" w:fill="auto"/>
          </w:tcPr>
          <w:p w14:paraId="5A6BB975" w14:textId="37116D3D" w:rsidR="001334D7" w:rsidRPr="00426AE1" w:rsidRDefault="001334D7" w:rsidP="00F06D33">
            <w:pPr>
              <w:pStyle w:val="MediumShading1-Accent11"/>
              <w:spacing w:before="60" w:after="60"/>
              <w:jc w:val="left"/>
              <w:rPr>
                <w:b w:val="0"/>
                <w:sz w:val="22"/>
                <w:szCs w:val="22"/>
              </w:rPr>
            </w:pPr>
            <w:r>
              <w:rPr>
                <w:b w:val="0"/>
                <w:sz w:val="22"/>
                <w:szCs w:val="22"/>
              </w:rPr>
              <w:t>7.00 pm</w:t>
            </w:r>
          </w:p>
        </w:tc>
        <w:tc>
          <w:tcPr>
            <w:tcW w:w="3260" w:type="dxa"/>
            <w:shd w:val="clear" w:color="auto" w:fill="auto"/>
          </w:tcPr>
          <w:p w14:paraId="71B6A3DA" w14:textId="471EDB2D" w:rsidR="001334D7" w:rsidRPr="00426AE1" w:rsidRDefault="001334D7" w:rsidP="00F06D33">
            <w:pPr>
              <w:pStyle w:val="MediumShading1-Accent11"/>
              <w:spacing w:before="60" w:after="60"/>
              <w:jc w:val="left"/>
              <w:rPr>
                <w:sz w:val="22"/>
                <w:szCs w:val="22"/>
              </w:rPr>
            </w:pPr>
            <w:r w:rsidRPr="00426AE1">
              <w:rPr>
                <w:sz w:val="22"/>
                <w:szCs w:val="22"/>
              </w:rPr>
              <w:t>W</w:t>
            </w:r>
            <w:r>
              <w:rPr>
                <w:sz w:val="22"/>
                <w:szCs w:val="22"/>
              </w:rPr>
              <w:t>elcome, intros, apologies</w:t>
            </w:r>
          </w:p>
        </w:tc>
        <w:tc>
          <w:tcPr>
            <w:tcW w:w="7370" w:type="dxa"/>
            <w:gridSpan w:val="2"/>
            <w:shd w:val="clear" w:color="auto" w:fill="auto"/>
          </w:tcPr>
          <w:p w14:paraId="1589C529" w14:textId="77777777" w:rsidR="001334D7" w:rsidRDefault="00EC78E3" w:rsidP="00F06D33">
            <w:pPr>
              <w:pStyle w:val="MediumShading1-Accent11"/>
              <w:spacing w:before="60" w:after="60"/>
              <w:jc w:val="left"/>
              <w:rPr>
                <w:b w:val="0"/>
                <w:sz w:val="22"/>
                <w:szCs w:val="22"/>
                <w:lang w:val="en-GB"/>
              </w:rPr>
            </w:pPr>
            <w:r w:rsidRPr="00EC78E3">
              <w:rPr>
                <w:b w:val="0"/>
                <w:sz w:val="22"/>
                <w:szCs w:val="22"/>
                <w:lang w:val="en-GB"/>
              </w:rPr>
              <w:t xml:space="preserve">Sherry, Julia, Anna, Sarah Gomez Harris, </w:t>
            </w:r>
            <w:r w:rsidR="00A02622">
              <w:rPr>
                <w:b w:val="0"/>
                <w:sz w:val="22"/>
                <w:szCs w:val="22"/>
                <w:lang w:val="en-GB"/>
              </w:rPr>
              <w:t xml:space="preserve">Kate, </w:t>
            </w:r>
            <w:r>
              <w:rPr>
                <w:b w:val="0"/>
                <w:sz w:val="22"/>
                <w:szCs w:val="22"/>
                <w:lang w:val="en-GB"/>
              </w:rPr>
              <w:t xml:space="preserve">Chris, </w:t>
            </w:r>
            <w:r w:rsidRPr="00EC78E3">
              <w:rPr>
                <w:b w:val="0"/>
                <w:sz w:val="22"/>
                <w:szCs w:val="22"/>
                <w:lang w:val="en-GB"/>
              </w:rPr>
              <w:t>Andrea, Hannah , Sarah, Ursula</w:t>
            </w:r>
            <w:r w:rsidR="00A02622">
              <w:rPr>
                <w:b w:val="0"/>
                <w:sz w:val="22"/>
                <w:szCs w:val="22"/>
                <w:lang w:val="en-GB"/>
              </w:rPr>
              <w:t>.</w:t>
            </w:r>
          </w:p>
          <w:p w14:paraId="6E6CDB4F" w14:textId="63BB406B" w:rsidR="00A02622" w:rsidRPr="00EC78E3" w:rsidRDefault="00A02622" w:rsidP="00F06D33">
            <w:pPr>
              <w:pStyle w:val="MediumShading1-Accent11"/>
              <w:spacing w:before="60" w:after="60"/>
              <w:jc w:val="left"/>
              <w:rPr>
                <w:b w:val="0"/>
                <w:bCs/>
                <w:sz w:val="22"/>
                <w:szCs w:val="22"/>
                <w:lang w:val="en-GB"/>
              </w:rPr>
            </w:pPr>
            <w:r>
              <w:rPr>
                <w:b w:val="0"/>
                <w:sz w:val="22"/>
                <w:szCs w:val="22"/>
                <w:lang w:val="en-GB"/>
              </w:rPr>
              <w:t>APOLOGIES from Ken</w:t>
            </w:r>
          </w:p>
        </w:tc>
      </w:tr>
      <w:tr w:rsidR="001334D7" w:rsidRPr="00426AE1" w14:paraId="33818101" w14:textId="61264D19" w:rsidTr="00DB466C">
        <w:tc>
          <w:tcPr>
            <w:tcW w:w="1019" w:type="dxa"/>
            <w:vMerge/>
            <w:shd w:val="clear" w:color="auto" w:fill="auto"/>
          </w:tcPr>
          <w:p w14:paraId="394E220D" w14:textId="77777777" w:rsidR="001334D7" w:rsidRPr="00EC78E3" w:rsidRDefault="001334D7" w:rsidP="00F06D33">
            <w:pPr>
              <w:pStyle w:val="MediumShading1-Accent11"/>
              <w:spacing w:before="60" w:after="60"/>
              <w:jc w:val="left"/>
              <w:rPr>
                <w:b w:val="0"/>
                <w:sz w:val="22"/>
                <w:szCs w:val="22"/>
                <w:lang w:val="en-GB"/>
              </w:rPr>
            </w:pPr>
          </w:p>
        </w:tc>
        <w:tc>
          <w:tcPr>
            <w:tcW w:w="3260" w:type="dxa"/>
            <w:shd w:val="clear" w:color="auto" w:fill="auto"/>
          </w:tcPr>
          <w:p w14:paraId="057D2E0F" w14:textId="6F2506E8" w:rsidR="001334D7" w:rsidRPr="00426AE1" w:rsidRDefault="001334D7" w:rsidP="00F06D33">
            <w:pPr>
              <w:pStyle w:val="MediumShading1-Accent11"/>
              <w:spacing w:before="60" w:after="60"/>
              <w:jc w:val="left"/>
              <w:rPr>
                <w:sz w:val="22"/>
                <w:szCs w:val="22"/>
              </w:rPr>
            </w:pPr>
            <w:r>
              <w:rPr>
                <w:b w:val="0"/>
                <w:sz w:val="22"/>
                <w:szCs w:val="22"/>
              </w:rPr>
              <w:t xml:space="preserve">Actions from last meeting  </w:t>
            </w:r>
          </w:p>
        </w:tc>
        <w:tc>
          <w:tcPr>
            <w:tcW w:w="7370" w:type="dxa"/>
            <w:gridSpan w:val="2"/>
            <w:shd w:val="clear" w:color="auto" w:fill="auto"/>
          </w:tcPr>
          <w:p w14:paraId="1568AB66" w14:textId="77777777" w:rsidR="001334D7" w:rsidRPr="00426AE1" w:rsidRDefault="001334D7" w:rsidP="00F06D33">
            <w:pPr>
              <w:pStyle w:val="MediumShading1-Accent11"/>
              <w:spacing w:before="60" w:after="60"/>
              <w:jc w:val="left"/>
              <w:rPr>
                <w:b w:val="0"/>
                <w:sz w:val="22"/>
                <w:szCs w:val="22"/>
              </w:rPr>
            </w:pPr>
          </w:p>
        </w:tc>
      </w:tr>
      <w:tr w:rsidR="00FD4703" w:rsidRPr="00426AE1" w14:paraId="0E219084" w14:textId="6B84306F" w:rsidTr="00164629">
        <w:trPr>
          <w:trHeight w:val="246"/>
        </w:trPr>
        <w:tc>
          <w:tcPr>
            <w:tcW w:w="1019" w:type="dxa"/>
            <w:vMerge w:val="restart"/>
            <w:shd w:val="clear" w:color="auto" w:fill="auto"/>
          </w:tcPr>
          <w:p w14:paraId="7BC29C50" w14:textId="497A5117" w:rsidR="00FD4703" w:rsidRDefault="00FD4703" w:rsidP="00F06D33">
            <w:pPr>
              <w:pStyle w:val="MediumShading1-Accent11"/>
              <w:spacing w:before="60" w:after="60"/>
              <w:jc w:val="left"/>
              <w:rPr>
                <w:b w:val="0"/>
                <w:sz w:val="22"/>
                <w:szCs w:val="22"/>
              </w:rPr>
            </w:pPr>
            <w:r>
              <w:rPr>
                <w:b w:val="0"/>
                <w:sz w:val="22"/>
                <w:szCs w:val="22"/>
              </w:rPr>
              <w:t>7.10</w:t>
            </w:r>
          </w:p>
          <w:p w14:paraId="7725F9BE" w14:textId="7DC4D89C" w:rsidR="00FD4703" w:rsidRDefault="00FD4703" w:rsidP="00F06D33">
            <w:pPr>
              <w:pStyle w:val="MediumShading1-Accent11"/>
              <w:spacing w:before="60" w:after="60"/>
              <w:jc w:val="left"/>
              <w:rPr>
                <w:b w:val="0"/>
                <w:sz w:val="22"/>
                <w:szCs w:val="22"/>
              </w:rPr>
            </w:pPr>
            <w:r>
              <w:rPr>
                <w:b w:val="0"/>
                <w:sz w:val="22"/>
                <w:szCs w:val="22"/>
              </w:rPr>
              <w:t>Pm</w:t>
            </w:r>
          </w:p>
          <w:p w14:paraId="313153D0" w14:textId="77777777" w:rsidR="00FD4703" w:rsidRDefault="00FD4703" w:rsidP="00F06D33">
            <w:pPr>
              <w:pStyle w:val="MediumShading1-Accent11"/>
              <w:spacing w:before="60" w:after="60"/>
              <w:jc w:val="left"/>
              <w:rPr>
                <w:bCs/>
                <w:sz w:val="22"/>
                <w:szCs w:val="22"/>
              </w:rPr>
            </w:pPr>
          </w:p>
          <w:p w14:paraId="163A5388" w14:textId="57FD72FE" w:rsidR="00FD4703" w:rsidRPr="003C32F3" w:rsidRDefault="00FD4703" w:rsidP="00F06D33">
            <w:pPr>
              <w:pStyle w:val="MediumShading1-Accent11"/>
              <w:spacing w:before="60" w:after="60"/>
              <w:jc w:val="left"/>
              <w:rPr>
                <w:bCs/>
                <w:sz w:val="22"/>
                <w:szCs w:val="22"/>
              </w:rPr>
            </w:pPr>
            <w:r w:rsidRPr="003C32F3">
              <w:rPr>
                <w:bCs/>
                <w:sz w:val="22"/>
                <w:szCs w:val="22"/>
              </w:rPr>
              <w:t>20 mins</w:t>
            </w:r>
          </w:p>
        </w:tc>
        <w:tc>
          <w:tcPr>
            <w:tcW w:w="3260" w:type="dxa"/>
            <w:shd w:val="pct10" w:color="auto" w:fill="auto"/>
          </w:tcPr>
          <w:p w14:paraId="56A348C5" w14:textId="11E628D8" w:rsidR="00FD4703" w:rsidRPr="00426AE1" w:rsidRDefault="00FD4703" w:rsidP="00F06D33">
            <w:pPr>
              <w:spacing w:before="60" w:after="60"/>
              <w:rPr>
                <w:rFonts w:ascii="Arial" w:hAnsi="Arial" w:cs="Arial"/>
                <w:b/>
                <w:sz w:val="22"/>
                <w:szCs w:val="22"/>
                <w:lang w:val="en-US"/>
              </w:rPr>
            </w:pPr>
            <w:r>
              <w:rPr>
                <w:rFonts w:ascii="Arial" w:hAnsi="Arial" w:cs="Arial"/>
                <w:b/>
                <w:sz w:val="22"/>
                <w:szCs w:val="22"/>
                <w:lang w:val="en-US"/>
              </w:rPr>
              <w:t>PROJECTS IN THE PIPELINE</w:t>
            </w:r>
          </w:p>
        </w:tc>
        <w:tc>
          <w:tcPr>
            <w:tcW w:w="7370" w:type="dxa"/>
            <w:gridSpan w:val="2"/>
            <w:shd w:val="pct10" w:color="auto" w:fill="auto"/>
          </w:tcPr>
          <w:p w14:paraId="4942FDFF" w14:textId="77777777" w:rsidR="00FD4703" w:rsidRPr="00426AE1" w:rsidRDefault="00FD4703" w:rsidP="00F06D33">
            <w:pPr>
              <w:spacing w:before="60" w:after="60"/>
              <w:rPr>
                <w:rFonts w:ascii="Arial" w:hAnsi="Arial" w:cs="Arial"/>
                <w:sz w:val="22"/>
                <w:szCs w:val="22"/>
                <w:lang w:val="en-US"/>
              </w:rPr>
            </w:pPr>
          </w:p>
        </w:tc>
      </w:tr>
      <w:tr w:rsidR="00FD4703" w:rsidRPr="00426AE1" w14:paraId="50D5407E" w14:textId="2A16FA3A" w:rsidTr="004070D6">
        <w:tc>
          <w:tcPr>
            <w:tcW w:w="1019" w:type="dxa"/>
            <w:vMerge/>
            <w:shd w:val="clear" w:color="auto" w:fill="auto"/>
          </w:tcPr>
          <w:p w14:paraId="52F6D1E3" w14:textId="77777777" w:rsidR="00FD4703" w:rsidRPr="00426AE1" w:rsidRDefault="00FD4703" w:rsidP="00F06D33">
            <w:pPr>
              <w:pStyle w:val="MediumShading1-Accent11"/>
              <w:spacing w:before="60" w:after="60"/>
              <w:jc w:val="left"/>
              <w:rPr>
                <w:b w:val="0"/>
                <w:sz w:val="22"/>
                <w:szCs w:val="22"/>
              </w:rPr>
            </w:pPr>
          </w:p>
        </w:tc>
        <w:tc>
          <w:tcPr>
            <w:tcW w:w="3260" w:type="dxa"/>
            <w:shd w:val="clear" w:color="auto" w:fill="auto"/>
          </w:tcPr>
          <w:p w14:paraId="62AD808B" w14:textId="77777777" w:rsidR="00FD4703" w:rsidRDefault="00FD4703" w:rsidP="00F06D33">
            <w:pPr>
              <w:pStyle w:val="MediumShading1-Accent11"/>
              <w:spacing w:before="60" w:after="60"/>
              <w:jc w:val="left"/>
              <w:rPr>
                <w:bCs/>
                <w:sz w:val="22"/>
                <w:szCs w:val="22"/>
                <w:lang w:val="en-GB"/>
              </w:rPr>
            </w:pPr>
            <w:r>
              <w:rPr>
                <w:bCs/>
                <w:sz w:val="22"/>
                <w:szCs w:val="22"/>
                <w:lang w:val="en-GB"/>
              </w:rPr>
              <w:t xml:space="preserve">Community Noticeboard </w:t>
            </w:r>
          </w:p>
          <w:p w14:paraId="3BD9991F" w14:textId="7A41AF3E" w:rsidR="00FD4703" w:rsidRPr="00A157E7" w:rsidRDefault="00FD4703" w:rsidP="00F06D33">
            <w:pPr>
              <w:pStyle w:val="MediumShading1-Accent11"/>
              <w:spacing w:before="60" w:after="60"/>
              <w:jc w:val="left"/>
              <w:rPr>
                <w:b w:val="0"/>
                <w:sz w:val="22"/>
                <w:szCs w:val="22"/>
                <w:lang w:val="en-GB"/>
              </w:rPr>
            </w:pPr>
          </w:p>
        </w:tc>
        <w:tc>
          <w:tcPr>
            <w:tcW w:w="7370" w:type="dxa"/>
            <w:gridSpan w:val="2"/>
            <w:shd w:val="clear" w:color="auto" w:fill="auto"/>
          </w:tcPr>
          <w:p w14:paraId="74123BFB" w14:textId="77777777" w:rsidR="00FD4703" w:rsidRDefault="00FD4703" w:rsidP="007956AE">
            <w:pPr>
              <w:pStyle w:val="MediumShading1-Accent11"/>
              <w:spacing w:before="60" w:after="60"/>
              <w:jc w:val="left"/>
              <w:rPr>
                <w:b w:val="0"/>
                <w:sz w:val="22"/>
                <w:szCs w:val="22"/>
                <w:lang w:val="en-GB"/>
              </w:rPr>
            </w:pPr>
            <w:r w:rsidRPr="00A157E7">
              <w:rPr>
                <w:b w:val="0"/>
                <w:sz w:val="22"/>
                <w:szCs w:val="22"/>
                <w:lang w:val="en-GB"/>
              </w:rPr>
              <w:t>Transition Network / Bounce Forward grant</w:t>
            </w:r>
            <w:r>
              <w:rPr>
                <w:b w:val="0"/>
                <w:sz w:val="22"/>
                <w:szCs w:val="22"/>
                <w:lang w:val="en-GB"/>
              </w:rPr>
              <w:t xml:space="preserve"> – £500 secured </w:t>
            </w:r>
          </w:p>
          <w:p w14:paraId="6910D864" w14:textId="77777777" w:rsidR="00FD4703" w:rsidRDefault="00FD4703" w:rsidP="007956AE">
            <w:pPr>
              <w:pStyle w:val="MediumShading1-Accent11"/>
              <w:spacing w:before="60" w:after="60"/>
              <w:jc w:val="left"/>
              <w:rPr>
                <w:b w:val="0"/>
                <w:sz w:val="22"/>
                <w:szCs w:val="22"/>
                <w:lang w:val="en-GB"/>
              </w:rPr>
            </w:pPr>
            <w:r>
              <w:rPr>
                <w:b w:val="0"/>
                <w:sz w:val="22"/>
                <w:szCs w:val="22"/>
                <w:lang w:val="en-GB"/>
              </w:rPr>
              <w:t>We need drawings and a detailed plan</w:t>
            </w:r>
          </w:p>
          <w:p w14:paraId="70ABE6F8" w14:textId="77777777" w:rsidR="00FD4703" w:rsidRDefault="00FD4703" w:rsidP="007956AE">
            <w:pPr>
              <w:pStyle w:val="MediumShading1-Accent11"/>
              <w:spacing w:before="60" w:after="60"/>
              <w:jc w:val="left"/>
              <w:rPr>
                <w:b w:val="0"/>
                <w:sz w:val="22"/>
                <w:szCs w:val="22"/>
                <w:lang w:val="en-GB"/>
              </w:rPr>
            </w:pPr>
            <w:r>
              <w:rPr>
                <w:b w:val="0"/>
                <w:sz w:val="22"/>
                <w:szCs w:val="22"/>
                <w:lang w:val="en-GB"/>
              </w:rPr>
              <w:t>Lots of wood available at the garden, and Ken volunteered some wood as well</w:t>
            </w:r>
          </w:p>
          <w:p w14:paraId="76A6EAF1" w14:textId="77777777" w:rsidR="00FD4703" w:rsidRDefault="00FD4703" w:rsidP="007956AE">
            <w:pPr>
              <w:pStyle w:val="MediumShading1-Accent11"/>
              <w:spacing w:before="60" w:after="60"/>
              <w:jc w:val="left"/>
              <w:rPr>
                <w:b w:val="0"/>
                <w:sz w:val="22"/>
                <w:szCs w:val="22"/>
                <w:lang w:val="en-GB"/>
              </w:rPr>
            </w:pPr>
            <w:r w:rsidRPr="0087258E">
              <w:rPr>
                <w:b w:val="0"/>
                <w:sz w:val="22"/>
                <w:szCs w:val="22"/>
                <w:highlight w:val="green"/>
                <w:lang w:val="en-GB"/>
              </w:rPr>
              <w:t>ACTION</w:t>
            </w:r>
            <w:r>
              <w:rPr>
                <w:b w:val="0"/>
                <w:sz w:val="22"/>
                <w:szCs w:val="22"/>
                <w:lang w:val="en-GB"/>
              </w:rPr>
              <w:t>: Sarah to arrange a separate meeting to discuss location, permissions and next steps</w:t>
            </w:r>
          </w:p>
          <w:p w14:paraId="4E8A4DB3" w14:textId="5246950C" w:rsidR="0086743D" w:rsidRDefault="0086743D" w:rsidP="007956AE">
            <w:pPr>
              <w:pStyle w:val="MediumShading1-Accent11"/>
              <w:spacing w:before="60" w:after="60"/>
              <w:jc w:val="left"/>
              <w:rPr>
                <w:b w:val="0"/>
                <w:sz w:val="22"/>
                <w:szCs w:val="22"/>
                <w:lang w:val="en-GB"/>
              </w:rPr>
            </w:pPr>
            <w:r w:rsidRPr="0087258E">
              <w:rPr>
                <w:b w:val="0"/>
                <w:sz w:val="22"/>
                <w:szCs w:val="22"/>
                <w:highlight w:val="green"/>
                <w:lang w:val="en-GB"/>
              </w:rPr>
              <w:t>ACTION</w:t>
            </w:r>
            <w:r>
              <w:rPr>
                <w:b w:val="0"/>
                <w:sz w:val="22"/>
                <w:szCs w:val="22"/>
                <w:lang w:val="en-GB"/>
              </w:rPr>
              <w:t>: Andrea to send the update on progress</w:t>
            </w:r>
          </w:p>
        </w:tc>
      </w:tr>
      <w:tr w:rsidR="00FD4703" w:rsidRPr="00426AE1" w14:paraId="705E8E24" w14:textId="2AD3A292" w:rsidTr="004070D6">
        <w:tc>
          <w:tcPr>
            <w:tcW w:w="1019" w:type="dxa"/>
            <w:vMerge/>
            <w:shd w:val="clear" w:color="auto" w:fill="auto"/>
          </w:tcPr>
          <w:p w14:paraId="5198974E" w14:textId="77777777" w:rsidR="00FD4703" w:rsidRPr="00426AE1" w:rsidRDefault="00FD4703" w:rsidP="00F06D33">
            <w:pPr>
              <w:pStyle w:val="MediumShading1-Accent11"/>
              <w:spacing w:before="60" w:after="60"/>
              <w:jc w:val="left"/>
              <w:rPr>
                <w:b w:val="0"/>
                <w:sz w:val="22"/>
                <w:szCs w:val="22"/>
              </w:rPr>
            </w:pPr>
          </w:p>
        </w:tc>
        <w:tc>
          <w:tcPr>
            <w:tcW w:w="3260" w:type="dxa"/>
            <w:shd w:val="clear" w:color="auto" w:fill="auto"/>
          </w:tcPr>
          <w:p w14:paraId="11E099E3" w14:textId="77777777" w:rsidR="00FD4703" w:rsidRDefault="00FD4703" w:rsidP="00F06D33">
            <w:pPr>
              <w:pStyle w:val="MediumShading1-Accent11"/>
              <w:spacing w:before="60" w:after="60"/>
              <w:jc w:val="left"/>
              <w:rPr>
                <w:bCs/>
                <w:sz w:val="22"/>
                <w:szCs w:val="22"/>
                <w:lang w:val="en-GB"/>
              </w:rPr>
            </w:pPr>
            <w:r>
              <w:rPr>
                <w:bCs/>
                <w:sz w:val="22"/>
                <w:szCs w:val="22"/>
                <w:lang w:val="en-GB"/>
              </w:rPr>
              <w:t xml:space="preserve">Jumble Trail </w:t>
            </w:r>
          </w:p>
          <w:p w14:paraId="77E8CAD8" w14:textId="73F049F4" w:rsidR="00FD4703" w:rsidRPr="00346515" w:rsidRDefault="00FD4703" w:rsidP="00F06D33">
            <w:pPr>
              <w:pStyle w:val="MediumShading1-Accent11"/>
              <w:spacing w:before="60" w:after="60"/>
              <w:jc w:val="left"/>
              <w:rPr>
                <w:bCs/>
                <w:sz w:val="22"/>
                <w:szCs w:val="22"/>
                <w:lang w:val="en-GB"/>
              </w:rPr>
            </w:pPr>
          </w:p>
        </w:tc>
        <w:tc>
          <w:tcPr>
            <w:tcW w:w="7370" w:type="dxa"/>
            <w:gridSpan w:val="2"/>
            <w:shd w:val="clear" w:color="auto" w:fill="auto"/>
          </w:tcPr>
          <w:p w14:paraId="2E4F7F4B" w14:textId="77777777" w:rsidR="00FD4703" w:rsidRDefault="00FD4703" w:rsidP="00BD64E9">
            <w:pPr>
              <w:pStyle w:val="MediumShading1-Accent11"/>
              <w:spacing w:before="60" w:after="60"/>
              <w:jc w:val="left"/>
              <w:rPr>
                <w:b w:val="0"/>
                <w:sz w:val="22"/>
                <w:szCs w:val="22"/>
                <w:lang w:val="en-GB"/>
              </w:rPr>
            </w:pPr>
            <w:r w:rsidRPr="00A157E7">
              <w:rPr>
                <w:b w:val="0"/>
                <w:sz w:val="22"/>
                <w:szCs w:val="22"/>
                <w:lang w:val="en-GB"/>
              </w:rPr>
              <w:t xml:space="preserve">Transition Network / Bounce Forward grant </w:t>
            </w:r>
            <w:r>
              <w:rPr>
                <w:b w:val="0"/>
                <w:sz w:val="22"/>
                <w:szCs w:val="22"/>
                <w:lang w:val="en-GB"/>
              </w:rPr>
              <w:t>– £500 secured</w:t>
            </w:r>
          </w:p>
          <w:p w14:paraId="06029A38" w14:textId="77777777" w:rsidR="00FD4703" w:rsidRDefault="00FD4703" w:rsidP="00AF1B8E">
            <w:pPr>
              <w:pStyle w:val="MediumShading1-Accent11"/>
              <w:spacing w:before="60" w:after="60"/>
              <w:jc w:val="left"/>
              <w:rPr>
                <w:b w:val="0"/>
                <w:sz w:val="22"/>
                <w:szCs w:val="22"/>
                <w:lang w:val="en-GB"/>
              </w:rPr>
            </w:pPr>
            <w:r>
              <w:rPr>
                <w:b w:val="0"/>
                <w:sz w:val="22"/>
                <w:szCs w:val="22"/>
                <w:lang w:val="en-GB"/>
              </w:rPr>
              <w:t>Target – do it in September during Coastal Currents</w:t>
            </w:r>
          </w:p>
          <w:p w14:paraId="14108D03" w14:textId="2CE302ED" w:rsidR="0086743D" w:rsidRDefault="0086743D" w:rsidP="00AF1B8E">
            <w:pPr>
              <w:pStyle w:val="MediumShading1-Accent11"/>
              <w:spacing w:before="60" w:after="60"/>
              <w:jc w:val="left"/>
              <w:rPr>
                <w:b w:val="0"/>
                <w:sz w:val="22"/>
                <w:szCs w:val="22"/>
                <w:lang w:val="en-GB"/>
              </w:rPr>
            </w:pPr>
            <w:r w:rsidRPr="0087258E">
              <w:rPr>
                <w:b w:val="0"/>
                <w:sz w:val="22"/>
                <w:szCs w:val="22"/>
                <w:highlight w:val="green"/>
                <w:lang w:val="en-GB"/>
              </w:rPr>
              <w:t>ACTION</w:t>
            </w:r>
            <w:r>
              <w:rPr>
                <w:b w:val="0"/>
                <w:sz w:val="22"/>
                <w:szCs w:val="22"/>
                <w:lang w:val="en-GB"/>
              </w:rPr>
              <w:t>: Andrea to send the update on progress</w:t>
            </w:r>
          </w:p>
        </w:tc>
      </w:tr>
      <w:tr w:rsidR="00FD4703" w:rsidRPr="00426AE1" w14:paraId="1016297D" w14:textId="59FE7AFD" w:rsidTr="004070D6">
        <w:tc>
          <w:tcPr>
            <w:tcW w:w="1019" w:type="dxa"/>
            <w:vMerge/>
            <w:shd w:val="clear" w:color="auto" w:fill="auto"/>
          </w:tcPr>
          <w:p w14:paraId="38B1D9E4" w14:textId="77777777" w:rsidR="00FD4703" w:rsidRPr="00426AE1" w:rsidRDefault="00FD4703" w:rsidP="00F06D33">
            <w:pPr>
              <w:pStyle w:val="MediumShading1-Accent11"/>
              <w:spacing w:before="60" w:after="60"/>
              <w:jc w:val="left"/>
              <w:rPr>
                <w:b w:val="0"/>
                <w:sz w:val="22"/>
                <w:szCs w:val="22"/>
              </w:rPr>
            </w:pPr>
          </w:p>
        </w:tc>
        <w:tc>
          <w:tcPr>
            <w:tcW w:w="3260" w:type="dxa"/>
            <w:shd w:val="clear" w:color="auto" w:fill="auto"/>
          </w:tcPr>
          <w:p w14:paraId="6CFC3875" w14:textId="266B12A9" w:rsidR="00FD4703" w:rsidRPr="00346515" w:rsidRDefault="00FD4703" w:rsidP="00F06D33">
            <w:pPr>
              <w:pStyle w:val="MediumShading1-Accent11"/>
              <w:spacing w:before="60" w:after="60"/>
              <w:jc w:val="left"/>
              <w:rPr>
                <w:bCs/>
                <w:sz w:val="22"/>
                <w:szCs w:val="22"/>
                <w:lang w:val="en-GB"/>
              </w:rPr>
            </w:pPr>
            <w:r w:rsidRPr="00346515">
              <w:rPr>
                <w:bCs/>
                <w:sz w:val="22"/>
                <w:szCs w:val="22"/>
                <w:lang w:val="en-GB"/>
              </w:rPr>
              <w:t xml:space="preserve">Care and Citizenship </w:t>
            </w:r>
          </w:p>
          <w:p w14:paraId="1A00D3AD" w14:textId="5BD73C96" w:rsidR="00FD4703" w:rsidRDefault="00FD4703" w:rsidP="00F06D33">
            <w:pPr>
              <w:pStyle w:val="MediumShading1-Accent11"/>
              <w:spacing w:before="60" w:after="60"/>
              <w:jc w:val="left"/>
              <w:rPr>
                <w:b w:val="0"/>
                <w:sz w:val="22"/>
                <w:szCs w:val="22"/>
              </w:rPr>
            </w:pPr>
          </w:p>
        </w:tc>
        <w:tc>
          <w:tcPr>
            <w:tcW w:w="7370" w:type="dxa"/>
            <w:gridSpan w:val="2"/>
            <w:shd w:val="clear" w:color="auto" w:fill="auto"/>
          </w:tcPr>
          <w:p w14:paraId="7BCEC6D0" w14:textId="77777777" w:rsidR="00FD4703" w:rsidRPr="00426AE1" w:rsidRDefault="00FD4703" w:rsidP="002027F7">
            <w:pPr>
              <w:pStyle w:val="MediumShading1-Accent11"/>
              <w:spacing w:before="60" w:after="60"/>
              <w:jc w:val="left"/>
              <w:rPr>
                <w:b w:val="0"/>
                <w:sz w:val="22"/>
                <w:szCs w:val="22"/>
                <w:lang w:val="en-GB"/>
              </w:rPr>
            </w:pPr>
            <w:r>
              <w:rPr>
                <w:b w:val="0"/>
                <w:sz w:val="22"/>
                <w:szCs w:val="22"/>
                <w:lang w:val="en-GB"/>
              </w:rPr>
              <w:t>UPDATE Sarah &amp; Anna</w:t>
            </w:r>
          </w:p>
          <w:p w14:paraId="46AE0D54" w14:textId="77777777" w:rsidR="00FD4703" w:rsidRDefault="00FD4703" w:rsidP="00BB704E">
            <w:pPr>
              <w:pStyle w:val="MediumShading1-Accent11"/>
              <w:spacing w:before="60" w:after="60"/>
              <w:jc w:val="left"/>
              <w:rPr>
                <w:b w:val="0"/>
                <w:sz w:val="22"/>
                <w:szCs w:val="22"/>
                <w:lang w:val="fr-FR"/>
              </w:rPr>
            </w:pPr>
            <w:r w:rsidRPr="0094115F">
              <w:rPr>
                <w:b w:val="0"/>
                <w:sz w:val="22"/>
                <w:szCs w:val="22"/>
                <w:lang w:val="fr-FR"/>
              </w:rPr>
              <w:t xml:space="preserve">De La Warr </w:t>
            </w:r>
            <w:r>
              <w:rPr>
                <w:b w:val="0"/>
                <w:sz w:val="22"/>
                <w:szCs w:val="22"/>
                <w:lang w:val="fr-FR"/>
              </w:rPr>
              <w:t xml:space="preserve">Pavillion </w:t>
            </w:r>
          </w:p>
          <w:p w14:paraId="12C12004" w14:textId="730B44A8" w:rsidR="00FD4703" w:rsidRDefault="00FD4703" w:rsidP="002027F7">
            <w:pPr>
              <w:pStyle w:val="MediumShading1-Accent11"/>
              <w:spacing w:before="60" w:after="60"/>
              <w:jc w:val="left"/>
              <w:rPr>
                <w:b w:val="0"/>
                <w:sz w:val="22"/>
                <w:szCs w:val="22"/>
                <w:lang w:val="en-GB"/>
              </w:rPr>
            </w:pPr>
            <w:r>
              <w:rPr>
                <w:b w:val="0"/>
                <w:sz w:val="22"/>
                <w:szCs w:val="22"/>
                <w:lang w:val="fr-FR"/>
              </w:rPr>
              <w:t>Spring 2021</w:t>
            </w:r>
          </w:p>
        </w:tc>
      </w:tr>
      <w:tr w:rsidR="00FD4703" w:rsidRPr="00426AE1" w14:paraId="026084D3" w14:textId="15F606B5" w:rsidTr="004070D6">
        <w:tc>
          <w:tcPr>
            <w:tcW w:w="1019" w:type="dxa"/>
            <w:vMerge/>
            <w:shd w:val="clear" w:color="auto" w:fill="auto"/>
          </w:tcPr>
          <w:p w14:paraId="3D4258FB" w14:textId="77777777" w:rsidR="00FD4703" w:rsidRPr="00426AE1" w:rsidRDefault="00FD4703" w:rsidP="00F06D33">
            <w:pPr>
              <w:pStyle w:val="MediumShading1-Accent11"/>
              <w:spacing w:before="60" w:after="60"/>
              <w:jc w:val="left"/>
              <w:rPr>
                <w:b w:val="0"/>
                <w:sz w:val="22"/>
                <w:szCs w:val="22"/>
              </w:rPr>
            </w:pPr>
          </w:p>
        </w:tc>
        <w:tc>
          <w:tcPr>
            <w:tcW w:w="3260" w:type="dxa"/>
            <w:shd w:val="clear" w:color="auto" w:fill="auto"/>
          </w:tcPr>
          <w:p w14:paraId="5A9230EB" w14:textId="639DBE62" w:rsidR="00FD4703" w:rsidRDefault="00FD4703" w:rsidP="00F06D33">
            <w:pPr>
              <w:pStyle w:val="MediumShading1-Accent11"/>
              <w:spacing w:before="60" w:after="60"/>
              <w:jc w:val="left"/>
              <w:rPr>
                <w:bCs/>
                <w:sz w:val="22"/>
                <w:szCs w:val="22"/>
              </w:rPr>
            </w:pPr>
            <w:r w:rsidRPr="001C24BE">
              <w:rPr>
                <w:bCs/>
                <w:sz w:val="22"/>
                <w:szCs w:val="22"/>
              </w:rPr>
              <w:t>Station Garden</w:t>
            </w:r>
          </w:p>
          <w:p w14:paraId="355C7458" w14:textId="37506527" w:rsidR="00FD4703" w:rsidRPr="001C24BE" w:rsidRDefault="00FD4703" w:rsidP="00F06D33">
            <w:pPr>
              <w:pStyle w:val="MediumShading1-Accent11"/>
              <w:spacing w:before="60" w:after="60"/>
              <w:jc w:val="left"/>
              <w:rPr>
                <w:bCs/>
                <w:sz w:val="22"/>
                <w:szCs w:val="22"/>
              </w:rPr>
            </w:pPr>
          </w:p>
        </w:tc>
        <w:tc>
          <w:tcPr>
            <w:tcW w:w="7370" w:type="dxa"/>
            <w:gridSpan w:val="2"/>
            <w:shd w:val="clear" w:color="auto" w:fill="auto"/>
          </w:tcPr>
          <w:p w14:paraId="230D2284" w14:textId="77777777" w:rsidR="00FD4703" w:rsidRDefault="00FD4703" w:rsidP="00F06D33">
            <w:pPr>
              <w:pStyle w:val="MediumShading1-Accent11"/>
              <w:spacing w:before="60" w:after="60"/>
              <w:jc w:val="left"/>
              <w:rPr>
                <w:b w:val="0"/>
                <w:sz w:val="22"/>
                <w:szCs w:val="22"/>
                <w:lang w:val="en-GB"/>
              </w:rPr>
            </w:pPr>
            <w:r>
              <w:rPr>
                <w:b w:val="0"/>
                <w:sz w:val="22"/>
                <w:szCs w:val="22"/>
                <w:lang w:val="en-GB"/>
              </w:rPr>
              <w:t>UPDATE Chris Petts</w:t>
            </w:r>
          </w:p>
          <w:p w14:paraId="49F1E623" w14:textId="77777777" w:rsidR="00FD4703" w:rsidRDefault="00FD4703" w:rsidP="00BB704E">
            <w:pPr>
              <w:pStyle w:val="MediumShading1-Accent11"/>
              <w:spacing w:before="60" w:after="60"/>
              <w:jc w:val="left"/>
              <w:rPr>
                <w:b w:val="0"/>
                <w:sz w:val="22"/>
                <w:szCs w:val="22"/>
                <w:lang w:val="en-GB"/>
              </w:rPr>
            </w:pPr>
            <w:r>
              <w:rPr>
                <w:b w:val="0"/>
                <w:sz w:val="22"/>
                <w:szCs w:val="22"/>
                <w:lang w:val="en-GB"/>
              </w:rPr>
              <w:t>Wiggly wildflower path</w:t>
            </w:r>
          </w:p>
          <w:p w14:paraId="1A6C0BA6" w14:textId="27C833F8" w:rsidR="00FD4703" w:rsidRDefault="00FD4703" w:rsidP="00F06D33">
            <w:pPr>
              <w:pStyle w:val="MediumShading1-Accent11"/>
              <w:spacing w:before="60" w:after="60"/>
              <w:jc w:val="left"/>
              <w:rPr>
                <w:b w:val="0"/>
                <w:sz w:val="22"/>
                <w:szCs w:val="22"/>
                <w:lang w:val="en-GB"/>
              </w:rPr>
            </w:pPr>
            <w:r>
              <w:rPr>
                <w:b w:val="0"/>
                <w:sz w:val="22"/>
                <w:szCs w:val="22"/>
                <w:lang w:val="en-GB"/>
              </w:rPr>
              <w:t>Spring 2021</w:t>
            </w:r>
          </w:p>
        </w:tc>
      </w:tr>
      <w:tr w:rsidR="00FD4703" w:rsidRPr="00426AE1" w14:paraId="18608319" w14:textId="3E079421" w:rsidTr="004070D6">
        <w:tc>
          <w:tcPr>
            <w:tcW w:w="1019" w:type="dxa"/>
            <w:vMerge/>
            <w:shd w:val="clear" w:color="auto" w:fill="auto"/>
          </w:tcPr>
          <w:p w14:paraId="4BD4551D" w14:textId="77777777" w:rsidR="00FD4703" w:rsidRPr="00426AE1" w:rsidRDefault="00FD4703" w:rsidP="00F06D33">
            <w:pPr>
              <w:pStyle w:val="MediumShading1-Accent11"/>
              <w:spacing w:before="60" w:after="60"/>
              <w:jc w:val="left"/>
              <w:rPr>
                <w:b w:val="0"/>
                <w:sz w:val="22"/>
                <w:szCs w:val="22"/>
              </w:rPr>
            </w:pPr>
          </w:p>
        </w:tc>
        <w:tc>
          <w:tcPr>
            <w:tcW w:w="3260" w:type="dxa"/>
            <w:shd w:val="clear" w:color="auto" w:fill="auto"/>
          </w:tcPr>
          <w:p w14:paraId="050490FA" w14:textId="77777777" w:rsidR="00FD4703" w:rsidRPr="00346515" w:rsidRDefault="00FD4703" w:rsidP="00F06D33">
            <w:pPr>
              <w:pStyle w:val="MediumShading1-Accent11"/>
              <w:spacing w:before="60" w:after="60"/>
              <w:jc w:val="left"/>
              <w:rPr>
                <w:bCs/>
                <w:sz w:val="22"/>
                <w:szCs w:val="22"/>
              </w:rPr>
            </w:pPr>
            <w:r w:rsidRPr="00346515">
              <w:rPr>
                <w:bCs/>
                <w:sz w:val="22"/>
                <w:szCs w:val="22"/>
              </w:rPr>
              <w:t xml:space="preserve">Hastings Garden Town </w:t>
            </w:r>
          </w:p>
          <w:p w14:paraId="2BD217CD" w14:textId="7F7432AE" w:rsidR="00FD4703" w:rsidRDefault="00FD4703" w:rsidP="00F06D33">
            <w:pPr>
              <w:pStyle w:val="MediumShading1-Accent11"/>
              <w:spacing w:before="60" w:after="60"/>
              <w:jc w:val="left"/>
              <w:rPr>
                <w:b w:val="0"/>
                <w:sz w:val="22"/>
                <w:szCs w:val="22"/>
              </w:rPr>
            </w:pPr>
            <w:r>
              <w:rPr>
                <w:b w:val="0"/>
                <w:sz w:val="22"/>
                <w:szCs w:val="22"/>
              </w:rPr>
              <w:t>2022-25</w:t>
            </w:r>
          </w:p>
        </w:tc>
        <w:tc>
          <w:tcPr>
            <w:tcW w:w="7370" w:type="dxa"/>
            <w:gridSpan w:val="2"/>
            <w:shd w:val="clear" w:color="auto" w:fill="auto"/>
          </w:tcPr>
          <w:p w14:paraId="33CC6BBF" w14:textId="77777777" w:rsidR="00FD4703" w:rsidRDefault="00FD4703" w:rsidP="00F06D33">
            <w:pPr>
              <w:pStyle w:val="MediumShading1-Accent11"/>
              <w:spacing w:before="60" w:after="60"/>
              <w:jc w:val="left"/>
              <w:rPr>
                <w:b w:val="0"/>
                <w:sz w:val="22"/>
                <w:szCs w:val="22"/>
                <w:lang w:val="en-GB"/>
              </w:rPr>
            </w:pPr>
            <w:r>
              <w:rPr>
                <w:b w:val="0"/>
                <w:sz w:val="22"/>
                <w:szCs w:val="22"/>
                <w:lang w:val="en-GB"/>
              </w:rPr>
              <w:t xml:space="preserve">UPDATE Julia Hilton </w:t>
            </w:r>
          </w:p>
          <w:p w14:paraId="0BB11FFC" w14:textId="14471228" w:rsidR="00FD4703" w:rsidRDefault="004A2F5D" w:rsidP="00F06D33">
            <w:pPr>
              <w:pStyle w:val="MediumShading1-Accent11"/>
              <w:spacing w:before="60" w:after="60"/>
              <w:jc w:val="left"/>
              <w:rPr>
                <w:rStyle w:val="Hyperlink"/>
                <w:b w:val="0"/>
                <w:sz w:val="22"/>
                <w:szCs w:val="22"/>
                <w:lang w:val="en-GB"/>
              </w:rPr>
            </w:pPr>
            <w:hyperlink r:id="rId7" w:history="1">
              <w:r w:rsidR="00FD4703" w:rsidRPr="00F64A80">
                <w:rPr>
                  <w:rStyle w:val="Hyperlink"/>
                  <w:b w:val="0"/>
                  <w:sz w:val="22"/>
                  <w:szCs w:val="22"/>
                  <w:lang w:val="en-GB"/>
                </w:rPr>
                <w:t>Town Deal Investment Plan</w:t>
              </w:r>
            </w:hyperlink>
            <w:r w:rsidR="00FD4703">
              <w:rPr>
                <w:b w:val="0"/>
                <w:sz w:val="22"/>
                <w:szCs w:val="22"/>
                <w:lang w:val="en-GB"/>
              </w:rPr>
              <w:t xml:space="preserve"> &amp; </w:t>
            </w:r>
            <w:hyperlink r:id="rId8" w:history="1">
              <w:r w:rsidR="00FD4703" w:rsidRPr="00F64A80">
                <w:rPr>
                  <w:rStyle w:val="Hyperlink"/>
                  <w:b w:val="0"/>
                  <w:sz w:val="22"/>
                  <w:szCs w:val="22"/>
                  <w:lang w:val="en-GB"/>
                </w:rPr>
                <w:t>Garden Town</w:t>
              </w:r>
            </w:hyperlink>
          </w:p>
          <w:p w14:paraId="6F2E312F" w14:textId="217290AC" w:rsidR="00FD4703" w:rsidRDefault="00FD4703" w:rsidP="00F06D33">
            <w:pPr>
              <w:pStyle w:val="MediumShading1-Accent11"/>
              <w:spacing w:before="60" w:after="60"/>
              <w:jc w:val="left"/>
              <w:rPr>
                <w:b w:val="0"/>
                <w:sz w:val="22"/>
                <w:szCs w:val="22"/>
                <w:lang w:val="en-GB"/>
              </w:rPr>
            </w:pPr>
            <w:r>
              <w:rPr>
                <w:b w:val="0"/>
                <w:sz w:val="22"/>
                <w:szCs w:val="22"/>
                <w:lang w:val="en-GB"/>
              </w:rPr>
              <w:t>Garden Town bid – the answer will be given in April</w:t>
            </w:r>
          </w:p>
          <w:p w14:paraId="1CA1C878" w14:textId="5CA687D5" w:rsidR="00FD4703" w:rsidRDefault="004A1F74" w:rsidP="008766EF">
            <w:pPr>
              <w:pStyle w:val="MediumShading1-Accent11"/>
              <w:spacing w:before="60" w:after="60"/>
              <w:jc w:val="left"/>
              <w:rPr>
                <w:b w:val="0"/>
                <w:sz w:val="22"/>
                <w:szCs w:val="22"/>
                <w:lang w:val="en-GB"/>
              </w:rPr>
            </w:pPr>
            <w:r>
              <w:rPr>
                <w:b w:val="0"/>
                <w:sz w:val="22"/>
                <w:szCs w:val="22"/>
                <w:lang w:val="en-GB"/>
              </w:rPr>
              <w:t xml:space="preserve">Initial bid for </w:t>
            </w:r>
            <w:r w:rsidR="00A00A7C">
              <w:rPr>
                <w:b w:val="0"/>
                <w:sz w:val="22"/>
                <w:szCs w:val="22"/>
                <w:lang w:val="en-GB"/>
              </w:rPr>
              <w:t xml:space="preserve">10k is in. </w:t>
            </w:r>
            <w:r>
              <w:rPr>
                <w:b w:val="0"/>
                <w:sz w:val="22"/>
                <w:szCs w:val="22"/>
                <w:lang w:val="en-GB"/>
              </w:rPr>
              <w:t>This is to saw a couple of sites (</w:t>
            </w:r>
            <w:r w:rsidRPr="007173C6">
              <w:rPr>
                <w:b w:val="0"/>
                <w:sz w:val="22"/>
                <w:szCs w:val="22"/>
                <w:lang w:val="en-GB"/>
              </w:rPr>
              <w:t>first project is the bowling ground</w:t>
            </w:r>
            <w:r>
              <w:rPr>
                <w:b w:val="0"/>
                <w:sz w:val="22"/>
                <w:szCs w:val="22"/>
                <w:lang w:val="en-GB"/>
              </w:rPr>
              <w:t xml:space="preserve">), organise events, walks and talks between the sites, and some website work &amp; promotion of the Garden Town project. Some funds </w:t>
            </w:r>
            <w:r>
              <w:rPr>
                <w:b w:val="0"/>
                <w:sz w:val="22"/>
                <w:szCs w:val="22"/>
                <w:lang w:val="en-GB"/>
              </w:rPr>
              <w:lastRenderedPageBreak/>
              <w:t xml:space="preserve">available to pay for a coordinator. </w:t>
            </w:r>
            <w:r w:rsidR="00FD4703">
              <w:rPr>
                <w:b w:val="0"/>
                <w:sz w:val="22"/>
                <w:szCs w:val="22"/>
                <w:lang w:val="en-GB"/>
              </w:rPr>
              <w:t>Discussion ongoing with the HBC staff on next steps</w:t>
            </w:r>
          </w:p>
          <w:p w14:paraId="40186158" w14:textId="2B9649DF" w:rsidR="00FD4703" w:rsidRDefault="00FD4703" w:rsidP="00F06D33">
            <w:pPr>
              <w:pStyle w:val="MediumShading1-Accent11"/>
              <w:spacing w:before="60" w:after="60"/>
              <w:jc w:val="left"/>
              <w:rPr>
                <w:b w:val="0"/>
                <w:sz w:val="22"/>
                <w:szCs w:val="22"/>
                <w:lang w:val="en-GB"/>
              </w:rPr>
            </w:pPr>
            <w:r>
              <w:rPr>
                <w:b w:val="0"/>
                <w:sz w:val="22"/>
                <w:szCs w:val="22"/>
                <w:lang w:val="en-GB"/>
              </w:rPr>
              <w:t xml:space="preserve">Potentially some money will be available from Historic England for the area, which will hopefully be integrated in the same project. </w:t>
            </w:r>
          </w:p>
          <w:p w14:paraId="43CA9200" w14:textId="4138EE3D" w:rsidR="00FD4703" w:rsidRPr="007173C6" w:rsidRDefault="00FD4703" w:rsidP="00F06D33">
            <w:pPr>
              <w:pStyle w:val="MediumShading1-Accent11"/>
              <w:spacing w:before="60" w:after="60"/>
              <w:jc w:val="left"/>
              <w:rPr>
                <w:b w:val="0"/>
                <w:sz w:val="22"/>
                <w:szCs w:val="22"/>
              </w:rPr>
            </w:pPr>
            <w:r>
              <w:rPr>
                <w:b w:val="0"/>
                <w:sz w:val="22"/>
                <w:szCs w:val="22"/>
                <w:lang w:val="en-GB"/>
              </w:rPr>
              <w:t>First target to produce a visual on how Havelock Road could look like</w:t>
            </w:r>
          </w:p>
        </w:tc>
      </w:tr>
      <w:tr w:rsidR="00FD4703" w:rsidRPr="00426AE1" w14:paraId="3CA5AE2A" w14:textId="4D4FE5F0" w:rsidTr="004070D6">
        <w:tc>
          <w:tcPr>
            <w:tcW w:w="1019" w:type="dxa"/>
            <w:vMerge/>
            <w:shd w:val="clear" w:color="auto" w:fill="auto"/>
          </w:tcPr>
          <w:p w14:paraId="499214DF" w14:textId="77777777" w:rsidR="00FD4703" w:rsidRPr="00426AE1" w:rsidRDefault="00FD4703" w:rsidP="00F06D33">
            <w:pPr>
              <w:pStyle w:val="MediumShading1-Accent11"/>
              <w:spacing w:before="60" w:after="60"/>
              <w:jc w:val="left"/>
              <w:rPr>
                <w:b w:val="0"/>
                <w:sz w:val="22"/>
                <w:szCs w:val="22"/>
              </w:rPr>
            </w:pPr>
          </w:p>
        </w:tc>
        <w:tc>
          <w:tcPr>
            <w:tcW w:w="3260" w:type="dxa"/>
            <w:shd w:val="clear" w:color="auto" w:fill="auto"/>
          </w:tcPr>
          <w:p w14:paraId="69A94BFE" w14:textId="149E1DFB" w:rsidR="00FD4703" w:rsidRPr="00346515" w:rsidRDefault="00FD4703" w:rsidP="00F06D33">
            <w:pPr>
              <w:pStyle w:val="MediumShading1-Accent11"/>
              <w:spacing w:before="60" w:after="60"/>
              <w:jc w:val="left"/>
              <w:rPr>
                <w:bCs/>
                <w:sz w:val="22"/>
                <w:szCs w:val="22"/>
              </w:rPr>
            </w:pPr>
            <w:r w:rsidRPr="00346515">
              <w:rPr>
                <w:bCs/>
                <w:sz w:val="22"/>
                <w:szCs w:val="22"/>
              </w:rPr>
              <w:t>Eco-hub</w:t>
            </w:r>
            <w:r>
              <w:rPr>
                <w:bCs/>
                <w:sz w:val="22"/>
                <w:szCs w:val="22"/>
              </w:rPr>
              <w:t xml:space="preserve"> / Green Pages</w:t>
            </w:r>
          </w:p>
          <w:p w14:paraId="04379119" w14:textId="6C594A53" w:rsidR="00FD4703" w:rsidRDefault="00FD4703" w:rsidP="00F06D33">
            <w:pPr>
              <w:pStyle w:val="MediumShading1-Accent11"/>
              <w:spacing w:before="60" w:after="60"/>
              <w:jc w:val="left"/>
              <w:rPr>
                <w:b w:val="0"/>
                <w:sz w:val="22"/>
                <w:szCs w:val="22"/>
              </w:rPr>
            </w:pPr>
          </w:p>
        </w:tc>
        <w:tc>
          <w:tcPr>
            <w:tcW w:w="7370" w:type="dxa"/>
            <w:gridSpan w:val="2"/>
            <w:shd w:val="clear" w:color="auto" w:fill="auto"/>
          </w:tcPr>
          <w:p w14:paraId="01B85B75" w14:textId="77777777" w:rsidR="00FD4703" w:rsidRDefault="00FD4703" w:rsidP="00F06D33">
            <w:pPr>
              <w:pStyle w:val="MediumShading1-Accent11"/>
              <w:spacing w:before="60" w:after="60"/>
              <w:jc w:val="left"/>
              <w:rPr>
                <w:b w:val="0"/>
                <w:sz w:val="22"/>
                <w:szCs w:val="22"/>
              </w:rPr>
            </w:pPr>
            <w:r>
              <w:rPr>
                <w:b w:val="0"/>
                <w:sz w:val="22"/>
                <w:szCs w:val="22"/>
              </w:rPr>
              <w:t>NEW Co-op Foundation / £10k grant secured</w:t>
            </w:r>
          </w:p>
          <w:p w14:paraId="5535BDD2" w14:textId="77777777" w:rsidR="00FD4703" w:rsidRDefault="00A00A7C" w:rsidP="0022158C">
            <w:pPr>
              <w:pStyle w:val="MediumShading1-Accent11"/>
              <w:spacing w:before="60" w:after="60"/>
              <w:jc w:val="left"/>
              <w:rPr>
                <w:b w:val="0"/>
                <w:sz w:val="22"/>
                <w:szCs w:val="22"/>
                <w:lang w:val="en-GB"/>
              </w:rPr>
            </w:pPr>
            <w:r>
              <w:rPr>
                <w:b w:val="0"/>
                <w:sz w:val="22"/>
                <w:szCs w:val="22"/>
                <w:lang w:val="en-GB"/>
              </w:rPr>
              <w:t>First aim is to find a site, and pay for the initial lease, and for removal and repair</w:t>
            </w:r>
            <w:r w:rsidR="00C977DC">
              <w:rPr>
                <w:b w:val="0"/>
                <w:sz w:val="22"/>
                <w:szCs w:val="22"/>
                <w:lang w:val="en-GB"/>
              </w:rPr>
              <w:t>s</w:t>
            </w:r>
          </w:p>
          <w:p w14:paraId="70B61B10" w14:textId="2E03807E" w:rsidR="000D23A5" w:rsidRDefault="000D23A5" w:rsidP="0022158C">
            <w:pPr>
              <w:pStyle w:val="MediumShading1-Accent11"/>
              <w:spacing w:before="60" w:after="60"/>
              <w:jc w:val="left"/>
              <w:rPr>
                <w:b w:val="0"/>
                <w:sz w:val="22"/>
                <w:szCs w:val="22"/>
                <w:lang w:val="en-GB"/>
              </w:rPr>
            </w:pPr>
            <w:r>
              <w:rPr>
                <w:b w:val="0"/>
                <w:sz w:val="22"/>
                <w:szCs w:val="22"/>
                <w:lang w:val="en-GB"/>
              </w:rPr>
              <w:t>Activities to be done during lockdown – this includes mostly the improvement of the Green Directory</w:t>
            </w:r>
            <w:r w:rsidR="00140567">
              <w:rPr>
                <w:b w:val="0"/>
                <w:sz w:val="22"/>
                <w:szCs w:val="22"/>
                <w:lang w:val="en-GB"/>
              </w:rPr>
              <w:t xml:space="preserve">. Sarah to </w:t>
            </w:r>
            <w:r w:rsidR="00D652BB">
              <w:rPr>
                <w:b w:val="0"/>
                <w:sz w:val="22"/>
                <w:szCs w:val="22"/>
                <w:lang w:val="en-GB"/>
              </w:rPr>
              <w:t>connect with Ted (Ursula’s contact) who has an app that might be used for this</w:t>
            </w:r>
          </w:p>
          <w:p w14:paraId="57652DE6" w14:textId="7BB735C0" w:rsidR="00EE0792" w:rsidRDefault="00EE0792" w:rsidP="0022158C">
            <w:pPr>
              <w:pStyle w:val="MediumShading1-Accent11"/>
              <w:spacing w:before="60" w:after="60"/>
              <w:jc w:val="left"/>
              <w:rPr>
                <w:b w:val="0"/>
                <w:sz w:val="22"/>
                <w:szCs w:val="22"/>
                <w:lang w:val="en-GB"/>
              </w:rPr>
            </w:pPr>
            <w:r>
              <w:rPr>
                <w:b w:val="0"/>
                <w:sz w:val="22"/>
                <w:szCs w:val="22"/>
                <w:lang w:val="en-GB"/>
              </w:rPr>
              <w:t xml:space="preserve">There is a map on the Common Treasury / Emerging Futures </w:t>
            </w:r>
            <w:r w:rsidR="007A4D7C">
              <w:rPr>
                <w:b w:val="0"/>
                <w:sz w:val="22"/>
                <w:szCs w:val="22"/>
                <w:lang w:val="en-GB"/>
              </w:rPr>
              <w:t xml:space="preserve">site, </w:t>
            </w:r>
            <w:r>
              <w:rPr>
                <w:b w:val="0"/>
                <w:sz w:val="22"/>
                <w:szCs w:val="22"/>
                <w:lang w:val="en-GB"/>
              </w:rPr>
              <w:t>that could also be used / merged with this</w:t>
            </w:r>
          </w:p>
          <w:p w14:paraId="3E95F99E" w14:textId="43271E2D" w:rsidR="00B940BE" w:rsidRDefault="00B940BE" w:rsidP="0022158C">
            <w:pPr>
              <w:pStyle w:val="MediumShading1-Accent11"/>
              <w:spacing w:before="60" w:after="60"/>
              <w:jc w:val="left"/>
              <w:rPr>
                <w:b w:val="0"/>
                <w:sz w:val="22"/>
                <w:szCs w:val="22"/>
                <w:lang w:val="en-GB"/>
              </w:rPr>
            </w:pPr>
            <w:r>
              <w:rPr>
                <w:b w:val="0"/>
                <w:sz w:val="22"/>
                <w:szCs w:val="22"/>
                <w:lang w:val="en-GB"/>
              </w:rPr>
              <w:t xml:space="preserve">Commonplace </w:t>
            </w:r>
            <w:r w:rsidR="00353FCF">
              <w:rPr>
                <w:b w:val="0"/>
                <w:sz w:val="22"/>
                <w:szCs w:val="22"/>
                <w:lang w:val="en-GB"/>
              </w:rPr>
              <w:t xml:space="preserve">app </w:t>
            </w:r>
            <w:r>
              <w:rPr>
                <w:b w:val="0"/>
                <w:sz w:val="22"/>
                <w:szCs w:val="22"/>
                <w:lang w:val="en-GB"/>
              </w:rPr>
              <w:t xml:space="preserve">– used in </w:t>
            </w:r>
            <w:r w:rsidR="00353FCF">
              <w:rPr>
                <w:b w:val="0"/>
                <w:sz w:val="22"/>
                <w:szCs w:val="22"/>
                <w:lang w:val="en-GB"/>
              </w:rPr>
              <w:t xml:space="preserve">Manchester (Living Streets) and </w:t>
            </w:r>
            <w:r>
              <w:rPr>
                <w:b w:val="0"/>
                <w:sz w:val="22"/>
                <w:szCs w:val="22"/>
                <w:lang w:val="en-GB"/>
              </w:rPr>
              <w:t>London to map climate action</w:t>
            </w:r>
            <w:r w:rsidR="00353FCF">
              <w:rPr>
                <w:b w:val="0"/>
                <w:sz w:val="22"/>
                <w:szCs w:val="22"/>
                <w:lang w:val="en-GB"/>
              </w:rPr>
              <w:t>. Worth checking whether it can be used here</w:t>
            </w:r>
          </w:p>
          <w:p w14:paraId="4EBD6AB4" w14:textId="21101666" w:rsidR="002F7BA5" w:rsidRDefault="002F7BA5" w:rsidP="0022158C">
            <w:pPr>
              <w:pStyle w:val="MediumShading1-Accent11"/>
              <w:spacing w:before="60" w:after="60"/>
              <w:jc w:val="left"/>
              <w:rPr>
                <w:b w:val="0"/>
                <w:sz w:val="22"/>
                <w:szCs w:val="22"/>
                <w:lang w:val="en-GB"/>
              </w:rPr>
            </w:pPr>
            <w:r>
              <w:rPr>
                <w:b w:val="0"/>
                <w:sz w:val="22"/>
                <w:szCs w:val="22"/>
                <w:lang w:val="en-GB"/>
              </w:rPr>
              <w:t>Land Explorer mapping app</w:t>
            </w:r>
          </w:p>
          <w:p w14:paraId="0137F956" w14:textId="17CD0512" w:rsidR="0015723F" w:rsidRDefault="0015723F" w:rsidP="0022158C">
            <w:pPr>
              <w:pStyle w:val="MediumShading1-Accent11"/>
              <w:spacing w:before="60" w:after="60"/>
              <w:jc w:val="left"/>
              <w:rPr>
                <w:b w:val="0"/>
                <w:sz w:val="22"/>
                <w:szCs w:val="22"/>
                <w:lang w:val="en-GB"/>
              </w:rPr>
            </w:pPr>
            <w:r>
              <w:rPr>
                <w:b w:val="0"/>
                <w:sz w:val="22"/>
                <w:szCs w:val="22"/>
                <w:lang w:val="en-GB"/>
              </w:rPr>
              <w:t xml:space="preserve">A flyer for the Directory could be a useful way of </w:t>
            </w:r>
            <w:r w:rsidR="00012592">
              <w:rPr>
                <w:b w:val="0"/>
                <w:sz w:val="22"/>
                <w:szCs w:val="22"/>
                <w:lang w:val="en-GB"/>
              </w:rPr>
              <w:t>promoting it</w:t>
            </w:r>
          </w:p>
          <w:p w14:paraId="0D34FD29" w14:textId="53702248" w:rsidR="000E5A72" w:rsidRDefault="000E5A72" w:rsidP="0022158C">
            <w:pPr>
              <w:pStyle w:val="MediumShading1-Accent11"/>
              <w:spacing w:before="60" w:after="60"/>
              <w:jc w:val="left"/>
              <w:rPr>
                <w:b w:val="0"/>
                <w:sz w:val="22"/>
                <w:szCs w:val="22"/>
                <w:lang w:val="en-GB"/>
              </w:rPr>
            </w:pPr>
            <w:r w:rsidRPr="000E5A72">
              <w:rPr>
                <w:b w:val="0"/>
                <w:sz w:val="22"/>
                <w:szCs w:val="22"/>
                <w:highlight w:val="green"/>
                <w:lang w:val="en-GB"/>
              </w:rPr>
              <w:t>ACTION</w:t>
            </w:r>
            <w:r>
              <w:rPr>
                <w:b w:val="0"/>
                <w:sz w:val="22"/>
                <w:szCs w:val="22"/>
                <w:lang w:val="en-GB"/>
              </w:rPr>
              <w:t>: Sarah and Kate to take this forward</w:t>
            </w:r>
          </w:p>
        </w:tc>
      </w:tr>
      <w:tr w:rsidR="00FD4703" w:rsidRPr="00426AE1" w14:paraId="6D75FAD4" w14:textId="44E0C09F" w:rsidTr="004070D6">
        <w:tc>
          <w:tcPr>
            <w:tcW w:w="1019" w:type="dxa"/>
            <w:vMerge/>
            <w:shd w:val="clear" w:color="auto" w:fill="auto"/>
          </w:tcPr>
          <w:p w14:paraId="3B174944" w14:textId="77777777" w:rsidR="00FD4703" w:rsidRPr="00426AE1" w:rsidRDefault="00FD4703" w:rsidP="00F06D33">
            <w:pPr>
              <w:pStyle w:val="MediumShading1-Accent11"/>
              <w:spacing w:before="60" w:after="60"/>
              <w:jc w:val="left"/>
              <w:rPr>
                <w:b w:val="0"/>
                <w:sz w:val="22"/>
                <w:szCs w:val="22"/>
              </w:rPr>
            </w:pPr>
          </w:p>
        </w:tc>
        <w:tc>
          <w:tcPr>
            <w:tcW w:w="3260" w:type="dxa"/>
            <w:tcBorders>
              <w:bottom w:val="single" w:sz="4" w:space="0" w:color="auto"/>
            </w:tcBorders>
            <w:shd w:val="clear" w:color="auto" w:fill="auto"/>
          </w:tcPr>
          <w:p w14:paraId="69AA7896" w14:textId="644E7C4C" w:rsidR="00FD4703" w:rsidRPr="00346515" w:rsidRDefault="00FD4703" w:rsidP="00F64A80">
            <w:pPr>
              <w:pStyle w:val="MediumShading1-Accent11"/>
              <w:spacing w:before="60" w:after="60"/>
              <w:jc w:val="left"/>
              <w:rPr>
                <w:bCs/>
                <w:sz w:val="22"/>
                <w:szCs w:val="22"/>
              </w:rPr>
            </w:pPr>
            <w:r w:rsidRPr="00346515">
              <w:rPr>
                <w:bCs/>
                <w:sz w:val="22"/>
                <w:szCs w:val="22"/>
              </w:rPr>
              <w:t xml:space="preserve">Local Connections </w:t>
            </w:r>
          </w:p>
          <w:p w14:paraId="07627E8A" w14:textId="760E9BB0" w:rsidR="00FD4703" w:rsidRPr="00A157E7" w:rsidRDefault="00FD4703" w:rsidP="00F64A80">
            <w:pPr>
              <w:pStyle w:val="MediumShading1-Accent11"/>
              <w:spacing w:before="60" w:after="60"/>
              <w:jc w:val="left"/>
              <w:rPr>
                <w:b w:val="0"/>
                <w:sz w:val="22"/>
                <w:szCs w:val="22"/>
                <w:lang w:val="en-GB"/>
              </w:rPr>
            </w:pPr>
          </w:p>
        </w:tc>
        <w:tc>
          <w:tcPr>
            <w:tcW w:w="7370" w:type="dxa"/>
            <w:gridSpan w:val="2"/>
            <w:tcBorders>
              <w:bottom w:val="single" w:sz="4" w:space="0" w:color="auto"/>
            </w:tcBorders>
            <w:shd w:val="clear" w:color="auto" w:fill="auto"/>
          </w:tcPr>
          <w:p w14:paraId="2E143448" w14:textId="77777777" w:rsidR="00FD4703" w:rsidRDefault="00FD4703" w:rsidP="00BB704E">
            <w:pPr>
              <w:pStyle w:val="MediumShading1-Accent11"/>
              <w:spacing w:before="60" w:after="60"/>
              <w:jc w:val="left"/>
              <w:rPr>
                <w:b w:val="0"/>
                <w:sz w:val="22"/>
                <w:szCs w:val="22"/>
                <w:lang w:val="en-GB"/>
              </w:rPr>
            </w:pPr>
            <w:r>
              <w:rPr>
                <w:b w:val="0"/>
                <w:sz w:val="22"/>
                <w:szCs w:val="22"/>
                <w:lang w:val="en-GB"/>
              </w:rPr>
              <w:t>National Lottery &amp; Dept Culture, Media and Sport / £2500 grant secured for the Community Garden</w:t>
            </w:r>
          </w:p>
          <w:p w14:paraId="02D9A162" w14:textId="59D49CE8" w:rsidR="00FD4703" w:rsidRDefault="00FD4703" w:rsidP="00F06D33">
            <w:pPr>
              <w:pStyle w:val="MediumShading1-Accent11"/>
              <w:spacing w:before="60" w:after="60"/>
              <w:jc w:val="left"/>
              <w:rPr>
                <w:b w:val="0"/>
                <w:sz w:val="22"/>
                <w:szCs w:val="22"/>
                <w:lang w:val="en-GB"/>
              </w:rPr>
            </w:pPr>
            <w:r>
              <w:rPr>
                <w:b w:val="0"/>
                <w:sz w:val="22"/>
                <w:szCs w:val="22"/>
                <w:lang w:val="en-GB"/>
              </w:rPr>
              <w:t>Immediate – to be utilised by 31 March 2021. Kate to ask for an extension to the end of April. Aim is to plant the wiggly path, and organise different sessions for the different stages, with community involvement</w:t>
            </w:r>
          </w:p>
          <w:p w14:paraId="7D4A6C79" w14:textId="55DEB29D" w:rsidR="00FD4703" w:rsidRDefault="00FD4703" w:rsidP="00491E19">
            <w:pPr>
              <w:pStyle w:val="MediumShading1-Accent11"/>
              <w:spacing w:before="60" w:after="60"/>
              <w:jc w:val="left"/>
              <w:rPr>
                <w:b w:val="0"/>
                <w:sz w:val="22"/>
                <w:szCs w:val="22"/>
                <w:lang w:val="en-GB"/>
              </w:rPr>
            </w:pPr>
            <w:r>
              <w:rPr>
                <w:b w:val="0"/>
                <w:sz w:val="22"/>
                <w:szCs w:val="22"/>
                <w:lang w:val="en-GB"/>
              </w:rPr>
              <w:t>Suggestion to buy some wildflower turf, quick way of spending the money, with very quick results visible</w:t>
            </w:r>
          </w:p>
        </w:tc>
      </w:tr>
      <w:tr w:rsidR="00EC78E3" w:rsidRPr="00426AE1" w14:paraId="008BAF4A" w14:textId="77777777" w:rsidTr="006D177A">
        <w:trPr>
          <w:trHeight w:val="58"/>
        </w:trPr>
        <w:tc>
          <w:tcPr>
            <w:tcW w:w="1019" w:type="dxa"/>
            <w:vMerge w:val="restart"/>
            <w:shd w:val="clear" w:color="auto" w:fill="auto"/>
          </w:tcPr>
          <w:p w14:paraId="5CB3112F" w14:textId="724F5752" w:rsidR="00EC78E3" w:rsidRPr="00C73B2C" w:rsidRDefault="00EC78E3" w:rsidP="0072681E">
            <w:pPr>
              <w:pStyle w:val="MediumShading1-Accent11"/>
              <w:spacing w:before="60" w:after="60"/>
              <w:jc w:val="left"/>
              <w:rPr>
                <w:bCs/>
                <w:sz w:val="22"/>
                <w:szCs w:val="22"/>
              </w:rPr>
            </w:pPr>
            <w:r w:rsidRPr="00C73B2C">
              <w:rPr>
                <w:bCs/>
                <w:sz w:val="22"/>
                <w:szCs w:val="22"/>
              </w:rPr>
              <w:t>15 mins</w:t>
            </w:r>
          </w:p>
        </w:tc>
        <w:tc>
          <w:tcPr>
            <w:tcW w:w="10630" w:type="dxa"/>
            <w:gridSpan w:val="3"/>
            <w:shd w:val="clear" w:color="auto" w:fill="D9D9D9" w:themeFill="background1" w:themeFillShade="D9"/>
          </w:tcPr>
          <w:p w14:paraId="57700C10" w14:textId="7EFC58C8" w:rsidR="00EC78E3" w:rsidRPr="00491E19" w:rsidRDefault="00EC78E3" w:rsidP="00A70284">
            <w:pPr>
              <w:pStyle w:val="MediumShading1-Accent11"/>
              <w:spacing w:before="60" w:after="60"/>
              <w:jc w:val="left"/>
              <w:rPr>
                <w:bCs/>
                <w:sz w:val="22"/>
                <w:szCs w:val="22"/>
              </w:rPr>
            </w:pPr>
            <w:r w:rsidRPr="00491E19">
              <w:rPr>
                <w:bCs/>
                <w:sz w:val="22"/>
                <w:szCs w:val="22"/>
              </w:rPr>
              <w:t>LOCAL CONNECTIONS</w:t>
            </w:r>
          </w:p>
        </w:tc>
      </w:tr>
      <w:tr w:rsidR="004070D6" w:rsidRPr="00426AE1" w14:paraId="73BB388D" w14:textId="77777777" w:rsidTr="004070D6">
        <w:trPr>
          <w:trHeight w:val="58"/>
        </w:trPr>
        <w:tc>
          <w:tcPr>
            <w:tcW w:w="1019" w:type="dxa"/>
            <w:vMerge/>
            <w:shd w:val="clear" w:color="auto" w:fill="auto"/>
          </w:tcPr>
          <w:p w14:paraId="28147117" w14:textId="77777777" w:rsidR="004070D6" w:rsidRDefault="004070D6" w:rsidP="0072681E">
            <w:pPr>
              <w:pStyle w:val="MediumShading1-Accent11"/>
              <w:spacing w:before="60" w:after="60"/>
              <w:jc w:val="left"/>
              <w:rPr>
                <w:b w:val="0"/>
                <w:sz w:val="22"/>
                <w:szCs w:val="22"/>
              </w:rPr>
            </w:pPr>
          </w:p>
        </w:tc>
        <w:tc>
          <w:tcPr>
            <w:tcW w:w="3260" w:type="dxa"/>
            <w:shd w:val="clear" w:color="auto" w:fill="auto"/>
          </w:tcPr>
          <w:p w14:paraId="012B5614" w14:textId="77777777" w:rsidR="004070D6" w:rsidRPr="001C24BE" w:rsidRDefault="004070D6" w:rsidP="0072681E">
            <w:pPr>
              <w:pStyle w:val="MediumShading1-Accent11"/>
              <w:spacing w:before="60" w:after="60"/>
              <w:jc w:val="left"/>
              <w:rPr>
                <w:bCs/>
                <w:sz w:val="22"/>
                <w:szCs w:val="22"/>
              </w:rPr>
            </w:pPr>
            <w:r w:rsidRPr="001C24BE">
              <w:rPr>
                <w:bCs/>
                <w:sz w:val="22"/>
                <w:szCs w:val="22"/>
              </w:rPr>
              <w:t xml:space="preserve">Hastings Question Time </w:t>
            </w:r>
          </w:p>
          <w:p w14:paraId="344F838F" w14:textId="77777777" w:rsidR="004070D6" w:rsidRPr="001C24BE" w:rsidRDefault="004070D6" w:rsidP="0072681E">
            <w:pPr>
              <w:pStyle w:val="MediumShading1-Accent11"/>
              <w:spacing w:before="60" w:after="60"/>
              <w:jc w:val="left"/>
              <w:rPr>
                <w:bCs/>
                <w:sz w:val="22"/>
                <w:szCs w:val="22"/>
              </w:rPr>
            </w:pPr>
          </w:p>
        </w:tc>
        <w:tc>
          <w:tcPr>
            <w:tcW w:w="7370" w:type="dxa"/>
            <w:gridSpan w:val="2"/>
            <w:shd w:val="clear" w:color="auto" w:fill="auto"/>
          </w:tcPr>
          <w:p w14:paraId="79533780" w14:textId="77777777" w:rsidR="004070D6" w:rsidRDefault="004070D6" w:rsidP="0072681E">
            <w:pPr>
              <w:pStyle w:val="MediumShading1-Accent11"/>
              <w:spacing w:before="60" w:after="60"/>
              <w:jc w:val="left"/>
              <w:rPr>
                <w:b w:val="0"/>
                <w:sz w:val="22"/>
                <w:szCs w:val="22"/>
                <w:lang w:val="en-GB"/>
              </w:rPr>
            </w:pPr>
            <w:r>
              <w:rPr>
                <w:b w:val="0"/>
                <w:sz w:val="22"/>
                <w:szCs w:val="22"/>
              </w:rPr>
              <w:t>Tonight 7.30pm</w:t>
            </w:r>
          </w:p>
          <w:p w14:paraId="10CF173D" w14:textId="15398F1A" w:rsidR="004070D6" w:rsidRDefault="004A2F5D" w:rsidP="0072681E">
            <w:pPr>
              <w:pStyle w:val="MediumShading1-Accent11"/>
              <w:spacing w:before="60" w:after="60"/>
              <w:jc w:val="left"/>
              <w:rPr>
                <w:b w:val="0"/>
                <w:sz w:val="22"/>
                <w:szCs w:val="22"/>
                <w:lang w:val="en-GB"/>
              </w:rPr>
            </w:pPr>
            <w:hyperlink r:id="rId9" w:history="1">
              <w:r w:rsidR="004070D6" w:rsidRPr="00FD27AF">
                <w:rPr>
                  <w:rStyle w:val="Hyperlink"/>
                  <w:b w:val="0"/>
                  <w:sz w:val="22"/>
                  <w:szCs w:val="22"/>
                  <w:lang w:val="en-GB"/>
                </w:rPr>
                <w:t>https://www.eventbrite.co.uk/e/hastings-question-time-your-covid-questions-answered-tickets-140849525723</w:t>
              </w:r>
            </w:hyperlink>
          </w:p>
        </w:tc>
      </w:tr>
      <w:tr w:rsidR="004070D6" w:rsidRPr="00426AE1" w14:paraId="17F6B526" w14:textId="61C0A8EC" w:rsidTr="004070D6">
        <w:tc>
          <w:tcPr>
            <w:tcW w:w="1019" w:type="dxa"/>
            <w:vMerge/>
            <w:shd w:val="clear" w:color="auto" w:fill="auto"/>
          </w:tcPr>
          <w:p w14:paraId="2383A5D3" w14:textId="77777777" w:rsidR="004070D6" w:rsidRPr="00426AE1" w:rsidRDefault="004070D6" w:rsidP="0072681E">
            <w:pPr>
              <w:pStyle w:val="MediumShading1-Accent11"/>
              <w:spacing w:before="60" w:after="60"/>
              <w:jc w:val="left"/>
              <w:rPr>
                <w:b w:val="0"/>
                <w:sz w:val="22"/>
                <w:szCs w:val="22"/>
              </w:rPr>
            </w:pPr>
          </w:p>
        </w:tc>
        <w:tc>
          <w:tcPr>
            <w:tcW w:w="3260" w:type="dxa"/>
            <w:shd w:val="clear" w:color="auto" w:fill="auto"/>
          </w:tcPr>
          <w:p w14:paraId="55B57464" w14:textId="7884B7D6" w:rsidR="004070D6" w:rsidRDefault="004070D6" w:rsidP="0072681E">
            <w:pPr>
              <w:pStyle w:val="MediumShading1-Accent11"/>
              <w:spacing w:before="60" w:after="60"/>
              <w:jc w:val="left"/>
              <w:rPr>
                <w:bCs/>
                <w:sz w:val="22"/>
                <w:szCs w:val="22"/>
              </w:rPr>
            </w:pPr>
            <w:r w:rsidRPr="001C24BE">
              <w:rPr>
                <w:bCs/>
                <w:sz w:val="22"/>
                <w:szCs w:val="22"/>
              </w:rPr>
              <w:t xml:space="preserve">Sustainable Hastings </w:t>
            </w:r>
          </w:p>
          <w:p w14:paraId="168D7D5D" w14:textId="7AFE1351" w:rsidR="004070D6" w:rsidRPr="001C24BE" w:rsidRDefault="004070D6" w:rsidP="0072681E">
            <w:pPr>
              <w:pStyle w:val="MediumShading1-Accent11"/>
              <w:spacing w:before="60" w:after="60"/>
              <w:jc w:val="left"/>
              <w:rPr>
                <w:bCs/>
                <w:sz w:val="22"/>
                <w:szCs w:val="22"/>
              </w:rPr>
            </w:pPr>
            <w:r>
              <w:rPr>
                <w:bCs/>
                <w:sz w:val="22"/>
                <w:szCs w:val="22"/>
              </w:rPr>
              <w:t>Hastings Emerging Futures</w:t>
            </w:r>
          </w:p>
          <w:p w14:paraId="0C7D48E7" w14:textId="28B004CE" w:rsidR="004070D6" w:rsidRPr="00030142" w:rsidRDefault="004070D6" w:rsidP="0072681E">
            <w:pPr>
              <w:pStyle w:val="MediumShading1-Accent11"/>
              <w:spacing w:before="60" w:after="60"/>
              <w:jc w:val="left"/>
              <w:rPr>
                <w:b w:val="0"/>
                <w:sz w:val="22"/>
                <w:szCs w:val="22"/>
              </w:rPr>
            </w:pPr>
          </w:p>
        </w:tc>
        <w:tc>
          <w:tcPr>
            <w:tcW w:w="7370" w:type="dxa"/>
            <w:gridSpan w:val="2"/>
            <w:shd w:val="clear" w:color="auto" w:fill="auto"/>
          </w:tcPr>
          <w:p w14:paraId="20CB5B2D" w14:textId="6E5E1EBE" w:rsidR="004070D6" w:rsidRPr="00BB704E" w:rsidRDefault="004070D6" w:rsidP="0072681E">
            <w:pPr>
              <w:pStyle w:val="MediumShading1-Accent11"/>
              <w:spacing w:before="60" w:after="60"/>
              <w:jc w:val="left"/>
              <w:rPr>
                <w:b w:val="0"/>
                <w:sz w:val="22"/>
                <w:szCs w:val="22"/>
              </w:rPr>
            </w:pPr>
            <w:r>
              <w:rPr>
                <w:b w:val="0"/>
                <w:sz w:val="22"/>
                <w:szCs w:val="22"/>
              </w:rPr>
              <w:t xml:space="preserve">Tuesday, 23 February / 7-8.30pm </w:t>
            </w:r>
          </w:p>
          <w:p w14:paraId="3475901C" w14:textId="77777777" w:rsidR="004070D6" w:rsidRDefault="004A2F5D" w:rsidP="0072681E">
            <w:pPr>
              <w:pStyle w:val="MediumShading1-Accent11"/>
              <w:spacing w:before="60" w:after="60"/>
              <w:jc w:val="left"/>
              <w:rPr>
                <w:b w:val="0"/>
                <w:sz w:val="22"/>
                <w:szCs w:val="22"/>
                <w:lang w:val="en-GB"/>
              </w:rPr>
            </w:pPr>
            <w:hyperlink r:id="rId10" w:history="1">
              <w:r w:rsidR="004070D6" w:rsidRPr="00FD27AF">
                <w:rPr>
                  <w:rStyle w:val="Hyperlink"/>
                  <w:b w:val="0"/>
                  <w:sz w:val="22"/>
                  <w:szCs w:val="22"/>
                  <w:lang w:val="en-GB"/>
                </w:rPr>
                <w:t>https://www.eventbrite.co.uk/e/sustainable-hastings-tickets-135723192723?aff=ebdssbeac</w:t>
              </w:r>
            </w:hyperlink>
          </w:p>
          <w:p w14:paraId="6058EDB3" w14:textId="77777777" w:rsidR="004070D6" w:rsidRDefault="004070D6" w:rsidP="0072681E">
            <w:pPr>
              <w:pStyle w:val="MediumShading1-Accent11"/>
              <w:spacing w:before="60" w:after="60"/>
              <w:jc w:val="left"/>
              <w:rPr>
                <w:b w:val="0"/>
                <w:sz w:val="22"/>
                <w:szCs w:val="22"/>
                <w:lang w:val="en-GB"/>
              </w:rPr>
            </w:pPr>
            <w:r>
              <w:rPr>
                <w:b w:val="0"/>
                <w:sz w:val="22"/>
                <w:szCs w:val="22"/>
                <w:lang w:val="en-GB"/>
              </w:rPr>
              <w:lastRenderedPageBreak/>
              <w:t>ZeroNetCarbon Hastings campaign / U of Sussex</w:t>
            </w:r>
          </w:p>
          <w:p w14:paraId="371D451E" w14:textId="06AC47BD" w:rsidR="00B60AF9" w:rsidRDefault="00B60AF9" w:rsidP="0072681E">
            <w:pPr>
              <w:pStyle w:val="MediumShading1-Accent11"/>
              <w:spacing w:before="60" w:after="60"/>
              <w:jc w:val="left"/>
              <w:rPr>
                <w:b w:val="0"/>
                <w:sz w:val="22"/>
                <w:szCs w:val="22"/>
                <w:lang w:val="en-GB"/>
              </w:rPr>
            </w:pPr>
            <w:r>
              <w:rPr>
                <w:b w:val="0"/>
                <w:sz w:val="22"/>
                <w:szCs w:val="22"/>
                <w:lang w:val="en-GB"/>
              </w:rPr>
              <w:t xml:space="preserve">Sherry, Sarah, Kate, </w:t>
            </w:r>
            <w:r w:rsidR="00950486">
              <w:rPr>
                <w:b w:val="0"/>
                <w:sz w:val="22"/>
                <w:szCs w:val="22"/>
                <w:lang w:val="en-GB"/>
              </w:rPr>
              <w:t xml:space="preserve">Hannah, </w:t>
            </w:r>
            <w:r>
              <w:rPr>
                <w:b w:val="0"/>
                <w:sz w:val="22"/>
                <w:szCs w:val="22"/>
                <w:lang w:val="en-GB"/>
              </w:rPr>
              <w:t>Julia to be involved</w:t>
            </w:r>
            <w:r w:rsidR="00950486">
              <w:rPr>
                <w:b w:val="0"/>
                <w:sz w:val="22"/>
                <w:szCs w:val="22"/>
                <w:lang w:val="en-GB"/>
              </w:rPr>
              <w:t xml:space="preserve"> – there will be an opportunity to promote any activities that are going on locally</w:t>
            </w:r>
          </w:p>
        </w:tc>
      </w:tr>
      <w:tr w:rsidR="004070D6" w:rsidRPr="00D367C5" w14:paraId="0161C4F7" w14:textId="78F17280" w:rsidTr="004070D6">
        <w:tc>
          <w:tcPr>
            <w:tcW w:w="1019" w:type="dxa"/>
            <w:vMerge/>
            <w:shd w:val="clear" w:color="auto" w:fill="auto"/>
          </w:tcPr>
          <w:p w14:paraId="6E902CDF" w14:textId="77777777" w:rsidR="004070D6" w:rsidRPr="00426AE1" w:rsidRDefault="004070D6" w:rsidP="0072681E">
            <w:pPr>
              <w:pStyle w:val="MediumShading1-Accent11"/>
              <w:spacing w:before="60" w:after="60"/>
              <w:jc w:val="left"/>
              <w:rPr>
                <w:b w:val="0"/>
                <w:sz w:val="22"/>
                <w:szCs w:val="22"/>
              </w:rPr>
            </w:pPr>
          </w:p>
        </w:tc>
        <w:tc>
          <w:tcPr>
            <w:tcW w:w="3260" w:type="dxa"/>
            <w:shd w:val="clear" w:color="auto" w:fill="auto"/>
          </w:tcPr>
          <w:p w14:paraId="2C165E73" w14:textId="09A30FD9" w:rsidR="004070D6" w:rsidRPr="00BB704E" w:rsidRDefault="004070D6" w:rsidP="0072681E">
            <w:pPr>
              <w:pStyle w:val="MediumShading1-Accent11"/>
              <w:spacing w:before="60" w:after="60"/>
              <w:jc w:val="left"/>
              <w:rPr>
                <w:bCs/>
                <w:sz w:val="22"/>
                <w:szCs w:val="22"/>
                <w:lang w:val="fr-FR"/>
              </w:rPr>
            </w:pPr>
            <w:r w:rsidRPr="00A157E7">
              <w:rPr>
                <w:bCs/>
                <w:sz w:val="22"/>
                <w:szCs w:val="22"/>
                <w:lang w:val="fr-FR"/>
              </w:rPr>
              <w:t xml:space="preserve">Hasting Local Plan Consultation </w:t>
            </w:r>
          </w:p>
        </w:tc>
        <w:tc>
          <w:tcPr>
            <w:tcW w:w="7370" w:type="dxa"/>
            <w:gridSpan w:val="2"/>
            <w:shd w:val="clear" w:color="auto" w:fill="auto"/>
          </w:tcPr>
          <w:p w14:paraId="0DA997B1" w14:textId="77777777" w:rsidR="004070D6" w:rsidRPr="00A76290" w:rsidRDefault="004A2F5D" w:rsidP="0072681E">
            <w:pPr>
              <w:pStyle w:val="MediumShading1-Accent11"/>
              <w:spacing w:before="60" w:after="60"/>
              <w:jc w:val="left"/>
              <w:rPr>
                <w:b w:val="0"/>
                <w:sz w:val="22"/>
                <w:szCs w:val="22"/>
                <w:lang w:val="fr-FR"/>
              </w:rPr>
            </w:pPr>
            <w:hyperlink r:id="rId11" w:history="1">
              <w:r w:rsidR="004070D6" w:rsidRPr="00A76290">
                <w:rPr>
                  <w:rStyle w:val="Hyperlink"/>
                  <w:b w:val="0"/>
                  <w:sz w:val="22"/>
                  <w:szCs w:val="22"/>
                  <w:lang w:val="fr-FR"/>
                </w:rPr>
                <w:t>https://hastings.oc2.uk/document/177</w:t>
              </w:r>
            </w:hyperlink>
          </w:p>
          <w:p w14:paraId="61C29A33" w14:textId="51556363" w:rsidR="004070D6" w:rsidRPr="00D367C5" w:rsidRDefault="005D2B19" w:rsidP="0072681E">
            <w:pPr>
              <w:pStyle w:val="MediumShading1-Accent11"/>
              <w:spacing w:before="60" w:after="60"/>
              <w:jc w:val="left"/>
              <w:rPr>
                <w:b w:val="0"/>
                <w:sz w:val="22"/>
                <w:szCs w:val="22"/>
                <w:lang w:val="en-GB"/>
              </w:rPr>
            </w:pPr>
            <w:r w:rsidRPr="00D367C5">
              <w:rPr>
                <w:b w:val="0"/>
                <w:sz w:val="22"/>
                <w:szCs w:val="22"/>
                <w:lang w:val="en-GB"/>
              </w:rPr>
              <w:t xml:space="preserve">Julia </w:t>
            </w:r>
            <w:r w:rsidR="00D367C5" w:rsidRPr="00D367C5">
              <w:rPr>
                <w:b w:val="0"/>
                <w:sz w:val="22"/>
                <w:szCs w:val="22"/>
                <w:lang w:val="en-GB"/>
              </w:rPr>
              <w:t>trying to organise a</w:t>
            </w:r>
            <w:r w:rsidR="00D367C5">
              <w:rPr>
                <w:b w:val="0"/>
                <w:sz w:val="22"/>
                <w:szCs w:val="22"/>
                <w:lang w:val="en-GB"/>
              </w:rPr>
              <w:t xml:space="preserve"> session </w:t>
            </w:r>
            <w:r w:rsidR="008D4FAF">
              <w:rPr>
                <w:b w:val="0"/>
                <w:sz w:val="22"/>
                <w:szCs w:val="22"/>
                <w:lang w:val="en-GB"/>
              </w:rPr>
              <w:t xml:space="preserve">(Zoom or Isolation Station) </w:t>
            </w:r>
            <w:r w:rsidR="00D367C5">
              <w:rPr>
                <w:b w:val="0"/>
                <w:sz w:val="22"/>
                <w:szCs w:val="22"/>
                <w:lang w:val="en-GB"/>
              </w:rPr>
              <w:t>to present the content of the draft plan, to make it easier to give comments</w:t>
            </w:r>
          </w:p>
        </w:tc>
      </w:tr>
      <w:tr w:rsidR="004070D6" w:rsidRPr="00ED7325" w14:paraId="2B9CB2C9" w14:textId="01A2808E" w:rsidTr="004070D6">
        <w:tc>
          <w:tcPr>
            <w:tcW w:w="1019" w:type="dxa"/>
            <w:vMerge/>
            <w:shd w:val="clear" w:color="auto" w:fill="auto"/>
          </w:tcPr>
          <w:p w14:paraId="1ECDEF68" w14:textId="77777777" w:rsidR="004070D6" w:rsidRPr="00D367C5" w:rsidRDefault="004070D6" w:rsidP="0072681E">
            <w:pPr>
              <w:pStyle w:val="MediumShading1-Accent11"/>
              <w:spacing w:before="60" w:after="60"/>
              <w:jc w:val="left"/>
              <w:rPr>
                <w:b w:val="0"/>
                <w:sz w:val="22"/>
                <w:szCs w:val="22"/>
                <w:lang w:val="en-GB"/>
              </w:rPr>
            </w:pPr>
          </w:p>
        </w:tc>
        <w:tc>
          <w:tcPr>
            <w:tcW w:w="3260" w:type="dxa"/>
            <w:shd w:val="clear" w:color="auto" w:fill="auto"/>
          </w:tcPr>
          <w:p w14:paraId="6CBFCA3B" w14:textId="77777777" w:rsidR="004070D6" w:rsidRPr="00A157E7" w:rsidRDefault="004070D6" w:rsidP="0072681E">
            <w:pPr>
              <w:pStyle w:val="MediumShading1-Accent11"/>
              <w:spacing w:before="60" w:after="60"/>
              <w:jc w:val="left"/>
              <w:rPr>
                <w:bCs/>
                <w:sz w:val="22"/>
                <w:szCs w:val="22"/>
                <w:lang w:val="fr-FR"/>
              </w:rPr>
            </w:pPr>
            <w:r w:rsidRPr="00A157E7">
              <w:rPr>
                <w:bCs/>
                <w:sz w:val="22"/>
                <w:szCs w:val="22"/>
                <w:lang w:val="fr-FR"/>
              </w:rPr>
              <w:t xml:space="preserve">Green Verges </w:t>
            </w:r>
          </w:p>
          <w:p w14:paraId="5D661AAF" w14:textId="54E447E3" w:rsidR="004070D6" w:rsidRPr="0094115F" w:rsidRDefault="004070D6" w:rsidP="0072681E">
            <w:pPr>
              <w:pStyle w:val="MediumShading1-Accent11"/>
              <w:spacing w:before="60" w:after="60"/>
              <w:jc w:val="left"/>
              <w:rPr>
                <w:b w:val="0"/>
                <w:sz w:val="22"/>
                <w:szCs w:val="22"/>
                <w:lang w:val="fr-FR"/>
              </w:rPr>
            </w:pPr>
          </w:p>
        </w:tc>
        <w:tc>
          <w:tcPr>
            <w:tcW w:w="7370" w:type="dxa"/>
            <w:gridSpan w:val="2"/>
            <w:shd w:val="clear" w:color="auto" w:fill="auto"/>
          </w:tcPr>
          <w:p w14:paraId="4B235DBE" w14:textId="72D685DE" w:rsidR="004070D6" w:rsidRDefault="00096A9C" w:rsidP="004510AE">
            <w:pPr>
              <w:pStyle w:val="MediumShading1-Accent11"/>
              <w:spacing w:before="60" w:after="60"/>
              <w:jc w:val="left"/>
              <w:rPr>
                <w:b w:val="0"/>
                <w:sz w:val="22"/>
                <w:szCs w:val="22"/>
                <w:lang w:val="en-GB"/>
              </w:rPr>
            </w:pPr>
            <w:r w:rsidRPr="00A76290">
              <w:rPr>
                <w:b w:val="0"/>
                <w:sz w:val="22"/>
                <w:szCs w:val="22"/>
                <w:lang w:val="en-GB"/>
              </w:rPr>
              <w:t xml:space="preserve">Meeting </w:t>
            </w:r>
            <w:r>
              <w:rPr>
                <w:b w:val="0"/>
                <w:sz w:val="22"/>
                <w:szCs w:val="22"/>
                <w:lang w:val="en-GB"/>
              </w:rPr>
              <w:t xml:space="preserve">organised by </w:t>
            </w:r>
            <w:r w:rsidR="004070D6" w:rsidRPr="00A76290">
              <w:rPr>
                <w:b w:val="0"/>
                <w:sz w:val="22"/>
                <w:szCs w:val="22"/>
                <w:lang w:val="en-GB"/>
              </w:rPr>
              <w:t>Maya Evans</w:t>
            </w:r>
            <w:r w:rsidR="004510AE">
              <w:rPr>
                <w:b w:val="0"/>
                <w:sz w:val="22"/>
                <w:szCs w:val="22"/>
                <w:lang w:val="en-GB"/>
              </w:rPr>
              <w:t xml:space="preserve">, on </w:t>
            </w:r>
            <w:r w:rsidR="004070D6" w:rsidRPr="00A76290">
              <w:rPr>
                <w:b w:val="0"/>
                <w:sz w:val="22"/>
                <w:szCs w:val="22"/>
                <w:lang w:val="en-GB"/>
              </w:rPr>
              <w:t>Friday, 26 Feb</w:t>
            </w:r>
            <w:r>
              <w:rPr>
                <w:b w:val="0"/>
                <w:sz w:val="22"/>
                <w:szCs w:val="22"/>
                <w:lang w:val="en-GB"/>
              </w:rPr>
              <w:t xml:space="preserve">, </w:t>
            </w:r>
            <w:r w:rsidR="00EC78E3">
              <w:rPr>
                <w:b w:val="0"/>
                <w:sz w:val="22"/>
                <w:szCs w:val="22"/>
                <w:lang w:val="en-GB"/>
              </w:rPr>
              <w:t xml:space="preserve">with Anna, </w:t>
            </w:r>
            <w:r>
              <w:rPr>
                <w:b w:val="0"/>
                <w:sz w:val="22"/>
                <w:szCs w:val="22"/>
                <w:lang w:val="en-GB"/>
              </w:rPr>
              <w:t xml:space="preserve">Julia, Maya, </w:t>
            </w:r>
            <w:r w:rsidR="0039750A">
              <w:rPr>
                <w:b w:val="0"/>
                <w:sz w:val="22"/>
                <w:szCs w:val="22"/>
                <w:lang w:val="en-GB"/>
              </w:rPr>
              <w:t xml:space="preserve">other </w:t>
            </w:r>
            <w:r>
              <w:rPr>
                <w:b w:val="0"/>
                <w:sz w:val="22"/>
                <w:szCs w:val="22"/>
                <w:lang w:val="en-GB"/>
              </w:rPr>
              <w:t>Council staff</w:t>
            </w:r>
            <w:r w:rsidR="004510AE">
              <w:rPr>
                <w:b w:val="0"/>
                <w:sz w:val="22"/>
                <w:szCs w:val="22"/>
                <w:lang w:val="en-GB"/>
              </w:rPr>
              <w:t>.</w:t>
            </w:r>
          </w:p>
          <w:p w14:paraId="522A7BE3" w14:textId="75AAB62E" w:rsidR="004510AE" w:rsidRDefault="004510AE" w:rsidP="004510AE">
            <w:pPr>
              <w:pStyle w:val="MediumShading1-Accent11"/>
              <w:spacing w:before="60" w:after="60"/>
              <w:jc w:val="left"/>
              <w:rPr>
                <w:b w:val="0"/>
                <w:sz w:val="22"/>
                <w:szCs w:val="22"/>
                <w:lang w:val="en-GB"/>
              </w:rPr>
            </w:pPr>
            <w:r>
              <w:rPr>
                <w:b w:val="0"/>
                <w:sz w:val="22"/>
                <w:szCs w:val="22"/>
                <w:lang w:val="en-GB"/>
              </w:rPr>
              <w:t>Aim is to coordinate the action of the various groups involved in planting verges</w:t>
            </w:r>
            <w:r w:rsidR="00EC78E3">
              <w:rPr>
                <w:b w:val="0"/>
                <w:sz w:val="22"/>
                <w:szCs w:val="22"/>
                <w:lang w:val="en-GB"/>
              </w:rPr>
              <w:t>.</w:t>
            </w:r>
          </w:p>
        </w:tc>
      </w:tr>
      <w:tr w:rsidR="004070D6" w:rsidRPr="00C51CF6" w14:paraId="01E4069A" w14:textId="42DF8510" w:rsidTr="004070D6">
        <w:tc>
          <w:tcPr>
            <w:tcW w:w="1019" w:type="dxa"/>
            <w:vMerge/>
            <w:shd w:val="clear" w:color="auto" w:fill="auto"/>
          </w:tcPr>
          <w:p w14:paraId="35838FE7" w14:textId="77777777" w:rsidR="004070D6" w:rsidRPr="00ED7325" w:rsidRDefault="004070D6" w:rsidP="0072681E">
            <w:pPr>
              <w:pStyle w:val="MediumShading1-Accent11"/>
              <w:spacing w:before="60" w:after="60"/>
              <w:jc w:val="left"/>
              <w:rPr>
                <w:b w:val="0"/>
                <w:sz w:val="22"/>
                <w:szCs w:val="22"/>
                <w:lang w:val="en-GB"/>
              </w:rPr>
            </w:pPr>
          </w:p>
        </w:tc>
        <w:tc>
          <w:tcPr>
            <w:tcW w:w="3260" w:type="dxa"/>
            <w:shd w:val="clear" w:color="auto" w:fill="auto"/>
          </w:tcPr>
          <w:p w14:paraId="0A8591BD" w14:textId="77777777" w:rsidR="004070D6" w:rsidRPr="00BB704E" w:rsidRDefault="004070D6" w:rsidP="0072681E">
            <w:pPr>
              <w:spacing w:before="60" w:after="60"/>
              <w:rPr>
                <w:rFonts w:ascii="Arial" w:hAnsi="Arial" w:cs="Arial"/>
                <w:b/>
                <w:sz w:val="22"/>
                <w:szCs w:val="22"/>
              </w:rPr>
            </w:pPr>
            <w:r w:rsidRPr="00BB704E">
              <w:rPr>
                <w:rFonts w:ascii="Arial" w:hAnsi="Arial" w:cs="Arial"/>
                <w:b/>
                <w:sz w:val="22"/>
                <w:szCs w:val="22"/>
              </w:rPr>
              <w:t>Hastings Library of Things</w:t>
            </w:r>
          </w:p>
          <w:p w14:paraId="13346451" w14:textId="4812F834" w:rsidR="004070D6" w:rsidRPr="00FF7F41" w:rsidRDefault="004070D6" w:rsidP="0072681E">
            <w:pPr>
              <w:spacing w:before="60" w:after="60"/>
              <w:rPr>
                <w:rFonts w:ascii="Arial" w:hAnsi="Arial" w:cs="Arial"/>
                <w:b/>
                <w:sz w:val="22"/>
                <w:szCs w:val="22"/>
              </w:rPr>
            </w:pPr>
            <w:r>
              <w:rPr>
                <w:rFonts w:ascii="Arial" w:hAnsi="Arial" w:cs="Arial"/>
                <w:bCs/>
                <w:sz w:val="22"/>
                <w:szCs w:val="22"/>
              </w:rPr>
              <w:t>Shelley Feldman, Heart of Hastings</w:t>
            </w:r>
          </w:p>
        </w:tc>
        <w:tc>
          <w:tcPr>
            <w:tcW w:w="7370" w:type="dxa"/>
            <w:gridSpan w:val="2"/>
            <w:shd w:val="clear" w:color="auto" w:fill="auto"/>
          </w:tcPr>
          <w:p w14:paraId="564F089A" w14:textId="64A4D717" w:rsidR="004070D6" w:rsidRDefault="004F7FBD" w:rsidP="0072681E">
            <w:pPr>
              <w:pStyle w:val="MediumShading1-Accent11"/>
              <w:spacing w:before="60" w:after="60"/>
              <w:jc w:val="left"/>
              <w:rPr>
                <w:b w:val="0"/>
                <w:sz w:val="22"/>
                <w:szCs w:val="22"/>
                <w:lang w:val="en-GB"/>
              </w:rPr>
            </w:pPr>
            <w:r>
              <w:rPr>
                <w:b w:val="0"/>
                <w:sz w:val="22"/>
                <w:szCs w:val="22"/>
                <w:lang w:val="en-GB"/>
              </w:rPr>
              <w:t>It’s going ahead, with about £4k already awarded</w:t>
            </w:r>
            <w:r w:rsidR="0032183D">
              <w:rPr>
                <w:b w:val="0"/>
                <w:sz w:val="22"/>
                <w:szCs w:val="22"/>
                <w:lang w:val="en-GB"/>
              </w:rPr>
              <w:t>. In 10 Cl</w:t>
            </w:r>
            <w:r w:rsidR="00D65463">
              <w:rPr>
                <w:b w:val="0"/>
                <w:sz w:val="22"/>
                <w:szCs w:val="22"/>
                <w:lang w:val="en-GB"/>
              </w:rPr>
              <w:t>a</w:t>
            </w:r>
            <w:r w:rsidR="0032183D">
              <w:rPr>
                <w:b w:val="0"/>
                <w:sz w:val="22"/>
                <w:szCs w:val="22"/>
                <w:lang w:val="en-GB"/>
              </w:rPr>
              <w:t>r</w:t>
            </w:r>
            <w:r w:rsidR="00D65463">
              <w:rPr>
                <w:b w:val="0"/>
                <w:sz w:val="22"/>
                <w:szCs w:val="22"/>
                <w:lang w:val="en-GB"/>
              </w:rPr>
              <w:t>e</w:t>
            </w:r>
            <w:r w:rsidR="0032183D">
              <w:rPr>
                <w:b w:val="0"/>
                <w:sz w:val="22"/>
                <w:szCs w:val="22"/>
                <w:lang w:val="en-GB"/>
              </w:rPr>
              <w:t>mont</w:t>
            </w:r>
          </w:p>
          <w:p w14:paraId="783D8606" w14:textId="35905E8E" w:rsidR="0032183D" w:rsidRDefault="0032183D" w:rsidP="0072681E">
            <w:pPr>
              <w:pStyle w:val="MediumShading1-Accent11"/>
              <w:spacing w:before="60" w:after="60"/>
              <w:jc w:val="left"/>
              <w:rPr>
                <w:b w:val="0"/>
                <w:sz w:val="22"/>
                <w:szCs w:val="22"/>
                <w:lang w:val="en-GB"/>
              </w:rPr>
            </w:pPr>
            <w:r>
              <w:rPr>
                <w:b w:val="0"/>
                <w:sz w:val="22"/>
                <w:szCs w:val="22"/>
                <w:lang w:val="en-GB"/>
              </w:rPr>
              <w:t>It will require a lot of second</w:t>
            </w:r>
            <w:r w:rsidR="00FF1AA0">
              <w:rPr>
                <w:b w:val="0"/>
                <w:sz w:val="22"/>
                <w:szCs w:val="22"/>
                <w:lang w:val="en-GB"/>
              </w:rPr>
              <w:t>-</w:t>
            </w:r>
            <w:r>
              <w:rPr>
                <w:b w:val="0"/>
                <w:sz w:val="22"/>
                <w:szCs w:val="22"/>
                <w:lang w:val="en-GB"/>
              </w:rPr>
              <w:t>hand items</w:t>
            </w:r>
            <w:r w:rsidR="00BA5D42">
              <w:rPr>
                <w:b w:val="0"/>
                <w:sz w:val="22"/>
                <w:szCs w:val="22"/>
                <w:lang w:val="en-GB"/>
              </w:rPr>
              <w:t>. Probably going ahead next year</w:t>
            </w:r>
          </w:p>
          <w:p w14:paraId="140094B3" w14:textId="4FC9B1DF" w:rsidR="004070D6" w:rsidRDefault="004A2F5D" w:rsidP="0072681E">
            <w:pPr>
              <w:pStyle w:val="MediumShading1-Accent11"/>
              <w:spacing w:before="60" w:after="60"/>
              <w:jc w:val="left"/>
              <w:rPr>
                <w:b w:val="0"/>
                <w:sz w:val="22"/>
                <w:szCs w:val="22"/>
                <w:lang w:val="en-GB"/>
              </w:rPr>
            </w:pPr>
            <w:hyperlink r:id="rId12" w:history="1">
              <w:r w:rsidR="004070D6" w:rsidRPr="00FD27AF">
                <w:rPr>
                  <w:rStyle w:val="Hyperlink"/>
                  <w:b w:val="0"/>
                  <w:sz w:val="22"/>
                  <w:szCs w:val="22"/>
                  <w:lang w:val="en-GB"/>
                </w:rPr>
                <w:t>https://www.hastingsindependentpress.co.uk/community/library-of-things-comes-to-hastings/</w:t>
              </w:r>
            </w:hyperlink>
          </w:p>
        </w:tc>
      </w:tr>
      <w:tr w:rsidR="00170239" w:rsidRPr="00C51CF6" w14:paraId="141B9BD2" w14:textId="77777777" w:rsidTr="004070D6">
        <w:tc>
          <w:tcPr>
            <w:tcW w:w="1019" w:type="dxa"/>
            <w:vMerge/>
            <w:shd w:val="clear" w:color="auto" w:fill="auto"/>
          </w:tcPr>
          <w:p w14:paraId="5760F880" w14:textId="77777777" w:rsidR="00170239" w:rsidRPr="00ED7325" w:rsidRDefault="00170239" w:rsidP="0072681E">
            <w:pPr>
              <w:pStyle w:val="MediumShading1-Accent11"/>
              <w:spacing w:before="60" w:after="60"/>
              <w:jc w:val="left"/>
              <w:rPr>
                <w:b w:val="0"/>
                <w:sz w:val="22"/>
                <w:szCs w:val="22"/>
                <w:lang w:val="en-GB"/>
              </w:rPr>
            </w:pPr>
          </w:p>
        </w:tc>
        <w:tc>
          <w:tcPr>
            <w:tcW w:w="3260" w:type="dxa"/>
            <w:shd w:val="clear" w:color="auto" w:fill="auto"/>
          </w:tcPr>
          <w:p w14:paraId="3E2A3685" w14:textId="5CB0084C" w:rsidR="00170239" w:rsidRPr="00BB704E" w:rsidRDefault="007A5F48" w:rsidP="0072681E">
            <w:pPr>
              <w:spacing w:before="60" w:after="60"/>
              <w:rPr>
                <w:rFonts w:ascii="Arial" w:hAnsi="Arial" w:cs="Arial"/>
                <w:b/>
                <w:sz w:val="22"/>
                <w:szCs w:val="22"/>
              </w:rPr>
            </w:pPr>
            <w:r>
              <w:rPr>
                <w:rFonts w:ascii="Arial" w:hAnsi="Arial" w:cs="Arial"/>
                <w:b/>
                <w:sz w:val="22"/>
                <w:szCs w:val="22"/>
              </w:rPr>
              <w:t>University of Sussex</w:t>
            </w:r>
          </w:p>
        </w:tc>
        <w:tc>
          <w:tcPr>
            <w:tcW w:w="7370" w:type="dxa"/>
            <w:gridSpan w:val="2"/>
            <w:shd w:val="clear" w:color="auto" w:fill="auto"/>
          </w:tcPr>
          <w:p w14:paraId="747A54FE" w14:textId="5AB7603A" w:rsidR="00170239" w:rsidRDefault="002A7FE5" w:rsidP="0072681E">
            <w:pPr>
              <w:pStyle w:val="MediumShading1-Accent11"/>
              <w:spacing w:before="60" w:after="60"/>
              <w:jc w:val="left"/>
              <w:rPr>
                <w:b w:val="0"/>
                <w:sz w:val="22"/>
                <w:szCs w:val="22"/>
                <w:lang w:val="en-GB"/>
              </w:rPr>
            </w:pPr>
            <w:r>
              <w:rPr>
                <w:b w:val="0"/>
                <w:sz w:val="22"/>
                <w:szCs w:val="22"/>
                <w:lang w:val="en-GB"/>
              </w:rPr>
              <w:t xml:space="preserve">Supported </w:t>
            </w:r>
            <w:r w:rsidR="004E16A7">
              <w:rPr>
                <w:b w:val="0"/>
                <w:sz w:val="22"/>
                <w:szCs w:val="22"/>
                <w:lang w:val="en-GB"/>
              </w:rPr>
              <w:t>“</w:t>
            </w:r>
            <w:r w:rsidR="007A5F48">
              <w:rPr>
                <w:b w:val="0"/>
                <w:sz w:val="22"/>
                <w:szCs w:val="22"/>
                <w:lang w:val="en-GB"/>
              </w:rPr>
              <w:t xml:space="preserve">Zero Net </w:t>
            </w:r>
            <w:r>
              <w:rPr>
                <w:b w:val="0"/>
                <w:sz w:val="22"/>
                <w:szCs w:val="22"/>
                <w:lang w:val="en-GB"/>
              </w:rPr>
              <w:t xml:space="preserve">Carbon </w:t>
            </w:r>
            <w:r w:rsidR="007A5F48">
              <w:rPr>
                <w:b w:val="0"/>
                <w:sz w:val="22"/>
                <w:szCs w:val="22"/>
                <w:lang w:val="en-GB"/>
              </w:rPr>
              <w:t>Hastings</w:t>
            </w:r>
            <w:r w:rsidR="004E16A7">
              <w:rPr>
                <w:b w:val="0"/>
                <w:sz w:val="22"/>
                <w:szCs w:val="22"/>
                <w:lang w:val="en-GB"/>
              </w:rPr>
              <w:t xml:space="preserve">” with HIP, but with no connection to any of the initiatives already in place. To </w:t>
            </w:r>
            <w:r w:rsidR="007A5F48">
              <w:rPr>
                <w:b w:val="0"/>
                <w:sz w:val="22"/>
                <w:szCs w:val="22"/>
                <w:lang w:val="en-GB"/>
              </w:rPr>
              <w:t>be introduced on Tuesday</w:t>
            </w:r>
            <w:r w:rsidR="005A1D90">
              <w:rPr>
                <w:b w:val="0"/>
                <w:sz w:val="22"/>
                <w:szCs w:val="22"/>
                <w:lang w:val="en-GB"/>
              </w:rPr>
              <w:t xml:space="preserve"> </w:t>
            </w:r>
            <w:r w:rsidR="004E16A7">
              <w:rPr>
                <w:b w:val="0"/>
                <w:sz w:val="22"/>
                <w:szCs w:val="22"/>
                <w:lang w:val="en-GB"/>
              </w:rPr>
              <w:t xml:space="preserve">at the Emerging Futures </w:t>
            </w:r>
          </w:p>
        </w:tc>
      </w:tr>
      <w:tr w:rsidR="004070D6" w:rsidRPr="00C51CF6" w14:paraId="5BF30034" w14:textId="7555615A" w:rsidTr="004070D6">
        <w:tc>
          <w:tcPr>
            <w:tcW w:w="1019" w:type="dxa"/>
            <w:vMerge/>
            <w:shd w:val="clear" w:color="auto" w:fill="auto"/>
          </w:tcPr>
          <w:p w14:paraId="23DDEFF4" w14:textId="77777777" w:rsidR="004070D6" w:rsidRPr="00F563B4" w:rsidRDefault="004070D6" w:rsidP="0072681E">
            <w:pPr>
              <w:pStyle w:val="MediumShading1-Accent11"/>
              <w:spacing w:before="60" w:after="60"/>
              <w:jc w:val="left"/>
              <w:rPr>
                <w:b w:val="0"/>
                <w:sz w:val="22"/>
                <w:szCs w:val="22"/>
                <w:lang w:val="en-GB"/>
              </w:rPr>
            </w:pPr>
          </w:p>
        </w:tc>
        <w:tc>
          <w:tcPr>
            <w:tcW w:w="3260" w:type="dxa"/>
            <w:tcBorders>
              <w:bottom w:val="single" w:sz="4" w:space="0" w:color="auto"/>
            </w:tcBorders>
            <w:shd w:val="clear" w:color="auto" w:fill="auto"/>
          </w:tcPr>
          <w:p w14:paraId="144B2B5A" w14:textId="5C6546B9" w:rsidR="004070D6" w:rsidRPr="00F563B4" w:rsidRDefault="004070D6" w:rsidP="0072681E">
            <w:pPr>
              <w:pStyle w:val="MediumShading1-Accent11"/>
              <w:spacing w:before="60" w:after="60"/>
              <w:jc w:val="left"/>
              <w:rPr>
                <w:b w:val="0"/>
                <w:sz w:val="22"/>
                <w:szCs w:val="22"/>
              </w:rPr>
            </w:pPr>
            <w:r w:rsidRPr="001C24BE">
              <w:rPr>
                <w:bCs/>
                <w:sz w:val="22"/>
                <w:szCs w:val="22"/>
              </w:rPr>
              <w:t xml:space="preserve">SECA </w:t>
            </w:r>
            <w:r>
              <w:rPr>
                <w:bCs/>
                <w:sz w:val="22"/>
                <w:szCs w:val="22"/>
              </w:rPr>
              <w:t>(South East Climate Alliance)</w:t>
            </w:r>
          </w:p>
        </w:tc>
        <w:tc>
          <w:tcPr>
            <w:tcW w:w="7370" w:type="dxa"/>
            <w:gridSpan w:val="2"/>
            <w:shd w:val="clear" w:color="auto" w:fill="auto"/>
          </w:tcPr>
          <w:p w14:paraId="668E5E03" w14:textId="481A2B73" w:rsidR="004070D6" w:rsidRDefault="004070D6" w:rsidP="0072681E">
            <w:pPr>
              <w:pStyle w:val="MediumShading1-Accent11"/>
              <w:spacing w:before="60" w:after="60"/>
              <w:jc w:val="left"/>
              <w:rPr>
                <w:b w:val="0"/>
                <w:sz w:val="22"/>
                <w:szCs w:val="22"/>
                <w:lang w:val="en-GB"/>
              </w:rPr>
            </w:pPr>
            <w:r>
              <w:rPr>
                <w:b w:val="0"/>
                <w:sz w:val="22"/>
                <w:szCs w:val="22"/>
                <w:lang w:val="en-GB"/>
              </w:rPr>
              <w:t>Local election</w:t>
            </w:r>
            <w:r w:rsidR="0079122F">
              <w:rPr>
                <w:b w:val="0"/>
                <w:sz w:val="22"/>
                <w:szCs w:val="22"/>
                <w:lang w:val="en-GB"/>
              </w:rPr>
              <w:t>s (in May) – ca</w:t>
            </w:r>
            <w:r>
              <w:rPr>
                <w:b w:val="0"/>
                <w:sz w:val="22"/>
                <w:szCs w:val="22"/>
                <w:lang w:val="en-GB"/>
              </w:rPr>
              <w:t xml:space="preserve">mpaign </w:t>
            </w:r>
            <w:r w:rsidR="0079122F">
              <w:rPr>
                <w:b w:val="0"/>
                <w:sz w:val="22"/>
                <w:szCs w:val="22"/>
                <w:lang w:val="en-GB"/>
              </w:rPr>
              <w:t xml:space="preserve">to lobby local councillors to be more </w:t>
            </w:r>
            <w:r w:rsidR="0039750A">
              <w:rPr>
                <w:b w:val="0"/>
                <w:sz w:val="22"/>
                <w:szCs w:val="22"/>
                <w:lang w:val="en-GB"/>
              </w:rPr>
              <w:t>aggressive with climate action</w:t>
            </w:r>
          </w:p>
          <w:p w14:paraId="2F01C6C0" w14:textId="327D7ECA" w:rsidR="006721CF" w:rsidRDefault="006721CF" w:rsidP="0072681E">
            <w:pPr>
              <w:pStyle w:val="MediumShading1-Accent11"/>
              <w:spacing w:before="60" w:after="60"/>
              <w:jc w:val="left"/>
              <w:rPr>
                <w:b w:val="0"/>
                <w:sz w:val="22"/>
                <w:szCs w:val="22"/>
                <w:lang w:val="en-GB"/>
              </w:rPr>
            </w:pPr>
            <w:r>
              <w:rPr>
                <w:b w:val="0"/>
                <w:sz w:val="22"/>
                <w:szCs w:val="22"/>
                <w:lang w:val="en-GB"/>
              </w:rPr>
              <w:t>SECA now has some 120 members. Very West Sussex focussed</w:t>
            </w:r>
          </w:p>
          <w:p w14:paraId="476DFBFC" w14:textId="77777777" w:rsidR="004070D6" w:rsidRDefault="003C0D17" w:rsidP="0072681E">
            <w:pPr>
              <w:pStyle w:val="MediumShading1-Accent11"/>
              <w:spacing w:before="60" w:after="60"/>
              <w:jc w:val="left"/>
              <w:rPr>
                <w:b w:val="0"/>
                <w:sz w:val="22"/>
                <w:szCs w:val="22"/>
                <w:lang w:val="en-GB"/>
              </w:rPr>
            </w:pPr>
            <w:r>
              <w:rPr>
                <w:b w:val="0"/>
                <w:sz w:val="22"/>
                <w:szCs w:val="22"/>
                <w:lang w:val="en-GB"/>
              </w:rPr>
              <w:t xml:space="preserve">Discussion to prepare for </w:t>
            </w:r>
            <w:r w:rsidR="004070D6">
              <w:rPr>
                <w:b w:val="0"/>
                <w:sz w:val="22"/>
                <w:szCs w:val="22"/>
                <w:lang w:val="en-GB"/>
              </w:rPr>
              <w:t>COP 26</w:t>
            </w:r>
            <w:r w:rsidR="0060195D">
              <w:rPr>
                <w:b w:val="0"/>
                <w:sz w:val="22"/>
                <w:szCs w:val="22"/>
                <w:lang w:val="en-GB"/>
              </w:rPr>
              <w:t>. Rather then going up to Glasgow it would make sense to have local fringe activities (</w:t>
            </w:r>
            <w:r w:rsidR="00086C1A">
              <w:rPr>
                <w:b w:val="0"/>
                <w:sz w:val="22"/>
                <w:szCs w:val="22"/>
                <w:lang w:val="en-GB"/>
              </w:rPr>
              <w:t>such as SOS)</w:t>
            </w:r>
          </w:p>
          <w:p w14:paraId="52D72731" w14:textId="77777777" w:rsidR="008C4989" w:rsidRDefault="008C4989" w:rsidP="0072681E">
            <w:pPr>
              <w:pStyle w:val="MediumShading1-Accent11"/>
              <w:spacing w:before="60" w:after="60"/>
              <w:jc w:val="left"/>
              <w:rPr>
                <w:b w:val="0"/>
                <w:sz w:val="22"/>
                <w:szCs w:val="22"/>
                <w:lang w:val="en-GB"/>
              </w:rPr>
            </w:pPr>
            <w:r>
              <w:rPr>
                <w:b w:val="0"/>
                <w:sz w:val="22"/>
                <w:szCs w:val="22"/>
                <w:lang w:val="en-GB"/>
              </w:rPr>
              <w:t xml:space="preserve">It doesn’t need to be a very large event – or can be just one event, in advance of COP </w:t>
            </w:r>
          </w:p>
          <w:p w14:paraId="11831F8F" w14:textId="77777777" w:rsidR="00DF35B4" w:rsidRDefault="00036ACB" w:rsidP="00010F0E">
            <w:pPr>
              <w:pStyle w:val="MediumShading1-Accent11"/>
              <w:spacing w:before="60" w:after="60"/>
              <w:jc w:val="left"/>
              <w:rPr>
                <w:b w:val="0"/>
                <w:sz w:val="22"/>
                <w:szCs w:val="22"/>
                <w:lang w:val="en-GB"/>
              </w:rPr>
            </w:pPr>
            <w:r>
              <w:rPr>
                <w:b w:val="0"/>
                <w:sz w:val="22"/>
                <w:szCs w:val="22"/>
                <w:lang w:val="en-GB"/>
              </w:rPr>
              <w:t>St</w:t>
            </w:r>
            <w:r w:rsidR="001A3537">
              <w:rPr>
                <w:b w:val="0"/>
                <w:sz w:val="22"/>
                <w:szCs w:val="22"/>
                <w:lang w:val="en-GB"/>
              </w:rPr>
              <w:t xml:space="preserve">randliners planning to organise a </w:t>
            </w:r>
            <w:r w:rsidR="00010F0E">
              <w:rPr>
                <w:b w:val="0"/>
                <w:sz w:val="22"/>
                <w:szCs w:val="22"/>
                <w:lang w:val="en-GB"/>
              </w:rPr>
              <w:t>“Blue F</w:t>
            </w:r>
            <w:r w:rsidR="001A3537">
              <w:rPr>
                <w:b w:val="0"/>
                <w:sz w:val="22"/>
                <w:szCs w:val="22"/>
                <w:lang w:val="en-GB"/>
              </w:rPr>
              <w:t>air</w:t>
            </w:r>
            <w:r w:rsidR="00010F0E">
              <w:rPr>
                <w:b w:val="0"/>
                <w:sz w:val="22"/>
                <w:szCs w:val="22"/>
                <w:lang w:val="en-GB"/>
              </w:rPr>
              <w:t>”</w:t>
            </w:r>
            <w:r w:rsidR="001A3537">
              <w:rPr>
                <w:b w:val="0"/>
                <w:sz w:val="22"/>
                <w:szCs w:val="22"/>
                <w:lang w:val="en-GB"/>
              </w:rPr>
              <w:t>, or be involved in the “Green Fair”</w:t>
            </w:r>
          </w:p>
          <w:p w14:paraId="6784C117" w14:textId="736058C4" w:rsidR="00847C74" w:rsidRDefault="00847C74" w:rsidP="00010F0E">
            <w:pPr>
              <w:pStyle w:val="MediumShading1-Accent11"/>
              <w:spacing w:before="60" w:after="60"/>
              <w:jc w:val="left"/>
              <w:rPr>
                <w:b w:val="0"/>
                <w:sz w:val="22"/>
                <w:szCs w:val="22"/>
                <w:lang w:val="en-GB"/>
              </w:rPr>
            </w:pPr>
            <w:r w:rsidRPr="00847C74">
              <w:rPr>
                <w:b w:val="0"/>
                <w:sz w:val="22"/>
                <w:szCs w:val="22"/>
                <w:highlight w:val="green"/>
                <w:lang w:val="en-GB"/>
              </w:rPr>
              <w:t>ACTION</w:t>
            </w:r>
            <w:r>
              <w:rPr>
                <w:b w:val="0"/>
                <w:sz w:val="22"/>
                <w:szCs w:val="22"/>
                <w:lang w:val="en-GB"/>
              </w:rPr>
              <w:t>: meeting week after next to discuss what we can do</w:t>
            </w:r>
          </w:p>
        </w:tc>
      </w:tr>
      <w:tr w:rsidR="00EC78E3" w:rsidRPr="00426AE1" w14:paraId="79583924" w14:textId="6AF071E2" w:rsidTr="009C3473">
        <w:tc>
          <w:tcPr>
            <w:tcW w:w="1019" w:type="dxa"/>
            <w:vMerge w:val="restart"/>
            <w:shd w:val="clear" w:color="auto" w:fill="auto"/>
          </w:tcPr>
          <w:p w14:paraId="470C8BA0" w14:textId="374F3B9C" w:rsidR="00EC78E3" w:rsidRPr="00FD4703" w:rsidRDefault="0043661A" w:rsidP="0072681E">
            <w:pPr>
              <w:pStyle w:val="MediumShading1-Accent11"/>
              <w:spacing w:before="60" w:after="60"/>
              <w:jc w:val="left"/>
              <w:rPr>
                <w:bCs/>
                <w:sz w:val="22"/>
                <w:szCs w:val="22"/>
              </w:rPr>
            </w:pPr>
            <w:r>
              <w:rPr>
                <w:bCs/>
                <w:sz w:val="22"/>
                <w:szCs w:val="22"/>
              </w:rPr>
              <w:t>+</w:t>
            </w:r>
          </w:p>
        </w:tc>
        <w:tc>
          <w:tcPr>
            <w:tcW w:w="3260" w:type="dxa"/>
            <w:shd w:val="pct10" w:color="auto" w:fill="auto"/>
          </w:tcPr>
          <w:p w14:paraId="47556120" w14:textId="24993656" w:rsidR="00EC78E3" w:rsidRPr="00426AE1" w:rsidRDefault="00EC78E3" w:rsidP="0072681E">
            <w:pPr>
              <w:pStyle w:val="MediumShading1-Accent11"/>
              <w:spacing w:before="60" w:after="60"/>
              <w:jc w:val="left"/>
              <w:rPr>
                <w:sz w:val="22"/>
                <w:szCs w:val="22"/>
              </w:rPr>
            </w:pPr>
            <w:r>
              <w:rPr>
                <w:sz w:val="22"/>
                <w:szCs w:val="22"/>
              </w:rPr>
              <w:t>TTH HOUSEKEEPING</w:t>
            </w:r>
          </w:p>
        </w:tc>
        <w:tc>
          <w:tcPr>
            <w:tcW w:w="7370" w:type="dxa"/>
            <w:gridSpan w:val="2"/>
            <w:shd w:val="pct10" w:color="auto" w:fill="auto"/>
          </w:tcPr>
          <w:p w14:paraId="254DE5D6" w14:textId="77777777" w:rsidR="00EC78E3" w:rsidRPr="00426AE1" w:rsidRDefault="00EC78E3" w:rsidP="0072681E">
            <w:pPr>
              <w:pStyle w:val="MediumShading1-Accent11"/>
              <w:spacing w:before="60" w:after="60"/>
              <w:jc w:val="left"/>
              <w:rPr>
                <w:sz w:val="22"/>
                <w:szCs w:val="22"/>
              </w:rPr>
            </w:pPr>
          </w:p>
        </w:tc>
      </w:tr>
      <w:tr w:rsidR="00363354" w:rsidRPr="00426AE1" w14:paraId="317C1973" w14:textId="38770A99" w:rsidTr="004070D6">
        <w:tc>
          <w:tcPr>
            <w:tcW w:w="1019" w:type="dxa"/>
            <w:vMerge/>
            <w:shd w:val="clear" w:color="auto" w:fill="auto"/>
          </w:tcPr>
          <w:p w14:paraId="489508BF" w14:textId="77777777" w:rsidR="00363354" w:rsidRPr="00426AE1" w:rsidRDefault="00363354" w:rsidP="0072681E">
            <w:pPr>
              <w:pStyle w:val="MediumShading1-Accent11"/>
              <w:spacing w:before="60" w:after="60"/>
              <w:jc w:val="left"/>
              <w:rPr>
                <w:sz w:val="22"/>
                <w:szCs w:val="22"/>
              </w:rPr>
            </w:pPr>
          </w:p>
        </w:tc>
        <w:tc>
          <w:tcPr>
            <w:tcW w:w="3260" w:type="dxa"/>
            <w:tcBorders>
              <w:bottom w:val="single" w:sz="4" w:space="0" w:color="auto"/>
            </w:tcBorders>
            <w:shd w:val="clear" w:color="auto" w:fill="auto"/>
          </w:tcPr>
          <w:p w14:paraId="187D6C2B" w14:textId="3458BFCC" w:rsidR="00363354" w:rsidRPr="008B1EDA" w:rsidRDefault="00363354" w:rsidP="00847C74">
            <w:pPr>
              <w:pStyle w:val="MediumShading1-Accent11"/>
              <w:spacing w:before="60" w:after="60"/>
              <w:jc w:val="left"/>
              <w:rPr>
                <w:b w:val="0"/>
                <w:iCs/>
                <w:sz w:val="22"/>
                <w:szCs w:val="22"/>
              </w:rPr>
            </w:pPr>
            <w:r w:rsidRPr="00346515">
              <w:rPr>
                <w:bCs/>
                <w:sz w:val="22"/>
                <w:szCs w:val="22"/>
              </w:rPr>
              <w:t>TTH AGM</w:t>
            </w:r>
            <w:r w:rsidR="00847C74">
              <w:rPr>
                <w:bCs/>
                <w:sz w:val="22"/>
                <w:szCs w:val="22"/>
              </w:rPr>
              <w:t xml:space="preserve"> </w:t>
            </w:r>
            <w:r>
              <w:rPr>
                <w:b w:val="0"/>
                <w:sz w:val="22"/>
                <w:szCs w:val="22"/>
                <w:lang w:val="en-GB"/>
              </w:rPr>
              <w:t>Spring 2021</w:t>
            </w:r>
          </w:p>
        </w:tc>
        <w:tc>
          <w:tcPr>
            <w:tcW w:w="7370" w:type="dxa"/>
            <w:gridSpan w:val="2"/>
            <w:tcBorders>
              <w:bottom w:val="single" w:sz="4" w:space="0" w:color="auto"/>
            </w:tcBorders>
            <w:shd w:val="clear" w:color="auto" w:fill="auto"/>
          </w:tcPr>
          <w:p w14:paraId="49DE70D7" w14:textId="77777777" w:rsidR="00363354" w:rsidRPr="00426AE1" w:rsidRDefault="00363354" w:rsidP="0072681E">
            <w:pPr>
              <w:pStyle w:val="MediumShading1-Accent11"/>
              <w:spacing w:before="60" w:after="60"/>
              <w:jc w:val="left"/>
              <w:rPr>
                <w:b w:val="0"/>
                <w:sz w:val="22"/>
                <w:szCs w:val="22"/>
              </w:rPr>
            </w:pPr>
          </w:p>
        </w:tc>
      </w:tr>
      <w:tr w:rsidR="00042166" w:rsidRPr="00426AE1" w14:paraId="44E3E81F" w14:textId="759BB91A" w:rsidTr="008A0F04">
        <w:tc>
          <w:tcPr>
            <w:tcW w:w="1019" w:type="dxa"/>
            <w:vMerge/>
            <w:shd w:val="clear" w:color="auto" w:fill="auto"/>
          </w:tcPr>
          <w:p w14:paraId="00E92F57" w14:textId="77777777" w:rsidR="00042166" w:rsidRPr="00426AE1" w:rsidRDefault="00042166" w:rsidP="0072681E">
            <w:pPr>
              <w:pStyle w:val="MediumShading1-Accent11"/>
              <w:spacing w:before="60" w:after="60"/>
              <w:jc w:val="left"/>
              <w:rPr>
                <w:sz w:val="22"/>
                <w:szCs w:val="22"/>
              </w:rPr>
            </w:pPr>
          </w:p>
        </w:tc>
        <w:tc>
          <w:tcPr>
            <w:tcW w:w="3260" w:type="dxa"/>
            <w:tcBorders>
              <w:bottom w:val="single" w:sz="4" w:space="0" w:color="auto"/>
            </w:tcBorders>
            <w:shd w:val="pct10" w:color="auto" w:fill="auto"/>
          </w:tcPr>
          <w:p w14:paraId="0CC9D8ED" w14:textId="77F85C91" w:rsidR="00042166" w:rsidRPr="00426AE1" w:rsidRDefault="00042166" w:rsidP="0072681E">
            <w:pPr>
              <w:pStyle w:val="MediumShading1-Accent11"/>
              <w:spacing w:before="60" w:after="60"/>
              <w:jc w:val="left"/>
              <w:rPr>
                <w:sz w:val="22"/>
                <w:szCs w:val="22"/>
              </w:rPr>
            </w:pPr>
            <w:r w:rsidRPr="00426AE1">
              <w:rPr>
                <w:sz w:val="22"/>
                <w:szCs w:val="22"/>
              </w:rPr>
              <w:t xml:space="preserve">COMMS </w:t>
            </w:r>
          </w:p>
        </w:tc>
        <w:tc>
          <w:tcPr>
            <w:tcW w:w="7370" w:type="dxa"/>
            <w:gridSpan w:val="2"/>
            <w:tcBorders>
              <w:bottom w:val="single" w:sz="4" w:space="0" w:color="auto"/>
            </w:tcBorders>
            <w:shd w:val="pct10" w:color="auto" w:fill="auto"/>
          </w:tcPr>
          <w:p w14:paraId="721901D8" w14:textId="1FE82D8A" w:rsidR="00042166" w:rsidRDefault="00042166" w:rsidP="0072681E">
            <w:pPr>
              <w:pStyle w:val="MediumShading1-Accent11"/>
              <w:spacing w:before="60" w:after="60"/>
              <w:jc w:val="left"/>
              <w:rPr>
                <w:b w:val="0"/>
                <w:sz w:val="22"/>
                <w:szCs w:val="22"/>
                <w:lang w:val="en-GB"/>
              </w:rPr>
            </w:pPr>
            <w:r>
              <w:rPr>
                <w:b w:val="0"/>
                <w:sz w:val="22"/>
                <w:szCs w:val="22"/>
                <w:lang w:val="en-GB"/>
              </w:rPr>
              <w:t xml:space="preserve">Andrea, Hannah, Sarah, Ursula, </w:t>
            </w:r>
          </w:p>
        </w:tc>
      </w:tr>
      <w:tr w:rsidR="00363354" w:rsidRPr="00426AE1" w14:paraId="1B0FF8F5" w14:textId="4468AEC9" w:rsidTr="004070D6">
        <w:tc>
          <w:tcPr>
            <w:tcW w:w="1019" w:type="dxa"/>
            <w:vMerge/>
            <w:shd w:val="clear" w:color="auto" w:fill="auto"/>
          </w:tcPr>
          <w:p w14:paraId="764CD688" w14:textId="77777777" w:rsidR="00363354" w:rsidRPr="00426AE1" w:rsidRDefault="00363354" w:rsidP="0072681E">
            <w:pPr>
              <w:pStyle w:val="MediumShading1-Accent11"/>
              <w:spacing w:before="60" w:after="60"/>
              <w:jc w:val="left"/>
              <w:rPr>
                <w:sz w:val="22"/>
                <w:szCs w:val="22"/>
              </w:rPr>
            </w:pPr>
          </w:p>
        </w:tc>
        <w:tc>
          <w:tcPr>
            <w:tcW w:w="3260" w:type="dxa"/>
            <w:tcBorders>
              <w:bottom w:val="single" w:sz="4" w:space="0" w:color="auto"/>
            </w:tcBorders>
            <w:shd w:val="clear" w:color="auto" w:fill="auto"/>
          </w:tcPr>
          <w:p w14:paraId="7CCF2779" w14:textId="63161206" w:rsidR="00363354" w:rsidRPr="00346515" w:rsidRDefault="00363354" w:rsidP="0072681E">
            <w:pPr>
              <w:pStyle w:val="MediumShading1-Accent11"/>
              <w:spacing w:before="60" w:after="60"/>
              <w:jc w:val="left"/>
              <w:rPr>
                <w:b w:val="0"/>
                <w:bCs/>
                <w:sz w:val="22"/>
                <w:szCs w:val="22"/>
              </w:rPr>
            </w:pPr>
            <w:r w:rsidRPr="00346515">
              <w:rPr>
                <w:b w:val="0"/>
                <w:bCs/>
                <w:sz w:val="22"/>
                <w:szCs w:val="22"/>
              </w:rPr>
              <w:t xml:space="preserve">Website </w:t>
            </w:r>
          </w:p>
        </w:tc>
        <w:tc>
          <w:tcPr>
            <w:tcW w:w="7370" w:type="dxa"/>
            <w:gridSpan w:val="2"/>
            <w:shd w:val="clear" w:color="auto" w:fill="auto"/>
          </w:tcPr>
          <w:p w14:paraId="7F061D79" w14:textId="1E943FF4" w:rsidR="00363354" w:rsidRPr="003266D7" w:rsidRDefault="00363354" w:rsidP="0072681E">
            <w:pPr>
              <w:pStyle w:val="MediumShading1-Accent11"/>
              <w:spacing w:before="60" w:after="60"/>
              <w:jc w:val="left"/>
              <w:rPr>
                <w:b w:val="0"/>
                <w:iCs/>
                <w:sz w:val="22"/>
                <w:szCs w:val="22"/>
              </w:rPr>
            </w:pPr>
            <w:r>
              <w:rPr>
                <w:b w:val="0"/>
                <w:iCs/>
                <w:sz w:val="22"/>
                <w:szCs w:val="22"/>
              </w:rPr>
              <w:t>(The Common Treasury)</w:t>
            </w:r>
          </w:p>
        </w:tc>
      </w:tr>
      <w:tr w:rsidR="00363354" w:rsidRPr="00870E3F" w14:paraId="63EB8611" w14:textId="28A59D99" w:rsidTr="004070D6">
        <w:tc>
          <w:tcPr>
            <w:tcW w:w="1019" w:type="dxa"/>
            <w:vMerge/>
            <w:shd w:val="clear" w:color="auto" w:fill="auto"/>
          </w:tcPr>
          <w:p w14:paraId="4ECE7ECF" w14:textId="27F4B00F" w:rsidR="00363354" w:rsidRDefault="00363354" w:rsidP="0072681E">
            <w:pPr>
              <w:pStyle w:val="MediumShading1-Accent11"/>
              <w:spacing w:before="60" w:after="60"/>
              <w:jc w:val="left"/>
              <w:rPr>
                <w:b w:val="0"/>
                <w:sz w:val="22"/>
                <w:szCs w:val="22"/>
              </w:rPr>
            </w:pPr>
          </w:p>
        </w:tc>
        <w:tc>
          <w:tcPr>
            <w:tcW w:w="3260" w:type="dxa"/>
            <w:tcBorders>
              <w:bottom w:val="single" w:sz="4" w:space="0" w:color="auto"/>
            </w:tcBorders>
            <w:shd w:val="clear" w:color="auto" w:fill="auto"/>
          </w:tcPr>
          <w:p w14:paraId="62E3A0B1" w14:textId="78ABD5D2" w:rsidR="00363354" w:rsidRPr="00346515" w:rsidRDefault="00363354" w:rsidP="0072681E">
            <w:pPr>
              <w:spacing w:before="60" w:after="60"/>
              <w:rPr>
                <w:rFonts w:ascii="Arial" w:hAnsi="Arial" w:cs="Arial"/>
                <w:bCs/>
                <w:sz w:val="22"/>
                <w:szCs w:val="22"/>
                <w:lang w:val="en-US"/>
              </w:rPr>
            </w:pPr>
            <w:r w:rsidRPr="00346515">
              <w:rPr>
                <w:rFonts w:ascii="Arial" w:hAnsi="Arial" w:cs="Arial"/>
                <w:bCs/>
                <w:sz w:val="22"/>
                <w:szCs w:val="22"/>
                <w:lang w:val="en-US"/>
              </w:rPr>
              <w:t xml:space="preserve">Newsletter </w:t>
            </w:r>
          </w:p>
        </w:tc>
        <w:tc>
          <w:tcPr>
            <w:tcW w:w="7370" w:type="dxa"/>
            <w:gridSpan w:val="2"/>
            <w:tcBorders>
              <w:bottom w:val="single" w:sz="4" w:space="0" w:color="auto"/>
            </w:tcBorders>
            <w:shd w:val="clear" w:color="auto" w:fill="auto"/>
          </w:tcPr>
          <w:p w14:paraId="749BCD1F" w14:textId="1B5FA57A" w:rsidR="00363354" w:rsidRPr="00D935AB" w:rsidRDefault="00363354" w:rsidP="0072681E">
            <w:pPr>
              <w:spacing w:before="60" w:after="60"/>
              <w:rPr>
                <w:rFonts w:ascii="Arial" w:hAnsi="Arial" w:cs="Arial"/>
                <w:bCs/>
                <w:sz w:val="22"/>
                <w:szCs w:val="22"/>
                <w:lang w:val="en-US"/>
              </w:rPr>
            </w:pPr>
            <w:r>
              <w:rPr>
                <w:rFonts w:ascii="Arial" w:hAnsi="Arial" w:cs="Arial"/>
                <w:bCs/>
                <w:sz w:val="22"/>
                <w:szCs w:val="22"/>
                <w:lang w:val="en-US"/>
              </w:rPr>
              <w:t>Next one?</w:t>
            </w:r>
          </w:p>
        </w:tc>
      </w:tr>
      <w:tr w:rsidR="00363354" w:rsidRPr="00870E3F" w14:paraId="1BA98D45" w14:textId="18191699" w:rsidTr="004070D6">
        <w:tc>
          <w:tcPr>
            <w:tcW w:w="1019" w:type="dxa"/>
            <w:vMerge/>
            <w:shd w:val="clear" w:color="auto" w:fill="auto"/>
          </w:tcPr>
          <w:p w14:paraId="2C61DC0B" w14:textId="77777777" w:rsidR="00363354" w:rsidRDefault="00363354" w:rsidP="0072681E">
            <w:pPr>
              <w:pStyle w:val="MediumShading1-Accent11"/>
              <w:spacing w:before="60" w:after="60"/>
              <w:jc w:val="left"/>
              <w:rPr>
                <w:b w:val="0"/>
                <w:sz w:val="22"/>
                <w:szCs w:val="22"/>
              </w:rPr>
            </w:pPr>
          </w:p>
        </w:tc>
        <w:tc>
          <w:tcPr>
            <w:tcW w:w="3260" w:type="dxa"/>
            <w:tcBorders>
              <w:bottom w:val="single" w:sz="4" w:space="0" w:color="auto"/>
            </w:tcBorders>
            <w:shd w:val="clear" w:color="auto" w:fill="auto"/>
          </w:tcPr>
          <w:p w14:paraId="52E8BE46" w14:textId="64D3D7E7" w:rsidR="00363354" w:rsidRPr="00346515" w:rsidRDefault="00363354" w:rsidP="0072681E">
            <w:pPr>
              <w:spacing w:before="60" w:after="60"/>
              <w:rPr>
                <w:rFonts w:ascii="Arial" w:hAnsi="Arial" w:cs="Arial"/>
                <w:bCs/>
                <w:sz w:val="22"/>
                <w:szCs w:val="22"/>
                <w:lang w:val="en-US"/>
              </w:rPr>
            </w:pPr>
            <w:r w:rsidRPr="00346515">
              <w:rPr>
                <w:rFonts w:ascii="Arial" w:hAnsi="Arial" w:cs="Arial"/>
                <w:bCs/>
                <w:sz w:val="22"/>
                <w:szCs w:val="22"/>
                <w:lang w:val="en-US"/>
              </w:rPr>
              <w:t>Social media</w:t>
            </w:r>
          </w:p>
        </w:tc>
        <w:tc>
          <w:tcPr>
            <w:tcW w:w="7370" w:type="dxa"/>
            <w:gridSpan w:val="2"/>
            <w:tcBorders>
              <w:bottom w:val="single" w:sz="4" w:space="0" w:color="auto"/>
            </w:tcBorders>
            <w:shd w:val="clear" w:color="auto" w:fill="auto"/>
          </w:tcPr>
          <w:p w14:paraId="74F182B7" w14:textId="77777777" w:rsidR="00363354" w:rsidRDefault="000B35AB" w:rsidP="0072681E">
            <w:pPr>
              <w:spacing w:before="60" w:after="60"/>
              <w:rPr>
                <w:rFonts w:ascii="Arial" w:hAnsi="Arial" w:cs="Arial"/>
                <w:bCs/>
                <w:sz w:val="22"/>
                <w:szCs w:val="22"/>
                <w:lang w:val="en-US"/>
              </w:rPr>
            </w:pPr>
            <w:r>
              <w:rPr>
                <w:rFonts w:ascii="Arial" w:hAnsi="Arial" w:cs="Arial"/>
                <w:bCs/>
                <w:sz w:val="22"/>
                <w:szCs w:val="22"/>
                <w:lang w:val="en-US"/>
              </w:rPr>
              <w:t>Hannah working on a plan / strategy for online engagement</w:t>
            </w:r>
            <w:r w:rsidR="00962227">
              <w:rPr>
                <w:rFonts w:ascii="Arial" w:hAnsi="Arial" w:cs="Arial"/>
                <w:bCs/>
                <w:sz w:val="22"/>
                <w:szCs w:val="22"/>
                <w:lang w:val="en-US"/>
              </w:rPr>
              <w:t>, so we are consistent and responsive</w:t>
            </w:r>
          </w:p>
          <w:p w14:paraId="1584BAA2" w14:textId="5F395601" w:rsidR="00076B97" w:rsidRPr="00D935AB" w:rsidRDefault="00076B97" w:rsidP="0072681E">
            <w:pPr>
              <w:spacing w:before="60" w:after="60"/>
              <w:rPr>
                <w:rFonts w:ascii="Arial" w:hAnsi="Arial" w:cs="Arial"/>
                <w:bCs/>
                <w:sz w:val="22"/>
                <w:szCs w:val="22"/>
                <w:lang w:val="en-US"/>
              </w:rPr>
            </w:pPr>
            <w:r w:rsidRPr="00076B97">
              <w:rPr>
                <w:rFonts w:ascii="Arial" w:hAnsi="Arial" w:cs="Arial"/>
                <w:bCs/>
                <w:sz w:val="22"/>
                <w:szCs w:val="22"/>
                <w:highlight w:val="green"/>
                <w:lang w:val="en-US"/>
              </w:rPr>
              <w:t>ACTION</w:t>
            </w:r>
            <w:r>
              <w:rPr>
                <w:rFonts w:ascii="Arial" w:hAnsi="Arial" w:cs="Arial"/>
                <w:bCs/>
                <w:sz w:val="22"/>
                <w:szCs w:val="22"/>
                <w:lang w:val="en-US"/>
              </w:rPr>
              <w:t>: Hannah to organize a Comms meeting</w:t>
            </w:r>
          </w:p>
        </w:tc>
      </w:tr>
      <w:tr w:rsidR="00042166" w:rsidRPr="00426AE1" w14:paraId="54FFCD12" w14:textId="1FF8A488" w:rsidTr="00D23BC8">
        <w:tc>
          <w:tcPr>
            <w:tcW w:w="1019" w:type="dxa"/>
            <w:vMerge/>
            <w:shd w:val="clear" w:color="auto" w:fill="auto"/>
          </w:tcPr>
          <w:p w14:paraId="236518DD" w14:textId="77777777" w:rsidR="00042166" w:rsidRPr="00870E3F" w:rsidRDefault="00042166" w:rsidP="0072681E">
            <w:pPr>
              <w:pStyle w:val="MediumShading1-Accent11"/>
              <w:spacing w:before="60" w:after="60"/>
              <w:jc w:val="left"/>
              <w:rPr>
                <w:b w:val="0"/>
                <w:sz w:val="22"/>
                <w:szCs w:val="22"/>
                <w:lang w:val="en-GB"/>
              </w:rPr>
            </w:pPr>
          </w:p>
        </w:tc>
        <w:tc>
          <w:tcPr>
            <w:tcW w:w="3260" w:type="dxa"/>
            <w:shd w:val="pct10" w:color="auto" w:fill="auto"/>
          </w:tcPr>
          <w:p w14:paraId="1D6B49D3" w14:textId="4FAF11A0" w:rsidR="00042166" w:rsidRPr="00346515" w:rsidRDefault="00042166" w:rsidP="0072681E">
            <w:pPr>
              <w:spacing w:before="60" w:after="60"/>
              <w:rPr>
                <w:rFonts w:ascii="Arial" w:hAnsi="Arial" w:cs="Arial"/>
                <w:b/>
                <w:bCs/>
                <w:sz w:val="22"/>
                <w:szCs w:val="22"/>
                <w:lang w:val="en-US"/>
              </w:rPr>
            </w:pPr>
            <w:r w:rsidRPr="00346515">
              <w:rPr>
                <w:rFonts w:ascii="Arial" w:hAnsi="Arial" w:cs="Arial"/>
                <w:b/>
                <w:bCs/>
                <w:sz w:val="22"/>
                <w:szCs w:val="22"/>
              </w:rPr>
              <w:t>FINANCE</w:t>
            </w:r>
            <w:r>
              <w:rPr>
                <w:rFonts w:ascii="Arial" w:hAnsi="Arial" w:cs="Arial"/>
                <w:b/>
                <w:bCs/>
                <w:sz w:val="22"/>
                <w:szCs w:val="22"/>
              </w:rPr>
              <w:t>S</w:t>
            </w:r>
          </w:p>
        </w:tc>
        <w:tc>
          <w:tcPr>
            <w:tcW w:w="7370" w:type="dxa"/>
            <w:gridSpan w:val="2"/>
            <w:shd w:val="pct10" w:color="auto" w:fill="auto"/>
          </w:tcPr>
          <w:p w14:paraId="20CCBA6B" w14:textId="0EBE434D" w:rsidR="00042166" w:rsidRDefault="00042166" w:rsidP="0072681E">
            <w:pPr>
              <w:spacing w:before="60" w:after="60"/>
              <w:rPr>
                <w:rFonts w:ascii="Arial" w:hAnsi="Arial" w:cs="Arial"/>
                <w:bCs/>
                <w:sz w:val="22"/>
                <w:szCs w:val="22"/>
                <w:lang w:val="en-US"/>
              </w:rPr>
            </w:pPr>
            <w:r>
              <w:rPr>
                <w:rFonts w:ascii="Arial" w:hAnsi="Arial" w:cs="Arial"/>
                <w:bCs/>
                <w:sz w:val="22"/>
                <w:szCs w:val="22"/>
                <w:lang w:val="en-US"/>
              </w:rPr>
              <w:t xml:space="preserve">Chris </w:t>
            </w:r>
          </w:p>
        </w:tc>
      </w:tr>
      <w:tr w:rsidR="00363354" w:rsidRPr="00426AE1" w14:paraId="2DD370D0" w14:textId="69185982" w:rsidTr="004070D6">
        <w:tc>
          <w:tcPr>
            <w:tcW w:w="1019" w:type="dxa"/>
            <w:vMerge/>
            <w:shd w:val="clear" w:color="auto" w:fill="auto"/>
          </w:tcPr>
          <w:p w14:paraId="165B57AC" w14:textId="77777777" w:rsidR="00363354" w:rsidRPr="00870E3F" w:rsidRDefault="00363354" w:rsidP="0072681E">
            <w:pPr>
              <w:pStyle w:val="MediumShading1-Accent11"/>
              <w:spacing w:before="60" w:after="60"/>
              <w:jc w:val="left"/>
              <w:rPr>
                <w:b w:val="0"/>
                <w:sz w:val="22"/>
                <w:szCs w:val="22"/>
                <w:lang w:val="en-GB"/>
              </w:rPr>
            </w:pPr>
          </w:p>
        </w:tc>
        <w:tc>
          <w:tcPr>
            <w:tcW w:w="3260" w:type="dxa"/>
            <w:shd w:val="clear" w:color="auto" w:fill="auto"/>
          </w:tcPr>
          <w:p w14:paraId="168976B8" w14:textId="18374E76" w:rsidR="00363354" w:rsidRPr="00346515" w:rsidRDefault="00363354" w:rsidP="0072681E">
            <w:pPr>
              <w:spacing w:before="60" w:after="60"/>
              <w:rPr>
                <w:rFonts w:ascii="Arial" w:hAnsi="Arial" w:cs="Arial"/>
                <w:bCs/>
                <w:sz w:val="22"/>
                <w:szCs w:val="22"/>
                <w:lang w:val="en-US"/>
              </w:rPr>
            </w:pPr>
            <w:r>
              <w:rPr>
                <w:rFonts w:ascii="Arial" w:hAnsi="Arial" w:cs="Arial"/>
                <w:bCs/>
                <w:sz w:val="22"/>
                <w:szCs w:val="22"/>
                <w:lang w:val="en-US"/>
              </w:rPr>
              <w:t xml:space="preserve">Accounts </w:t>
            </w:r>
          </w:p>
        </w:tc>
        <w:tc>
          <w:tcPr>
            <w:tcW w:w="7370" w:type="dxa"/>
            <w:gridSpan w:val="2"/>
            <w:shd w:val="clear" w:color="auto" w:fill="auto"/>
          </w:tcPr>
          <w:p w14:paraId="662ECABB" w14:textId="506F4183" w:rsidR="00363354" w:rsidRDefault="00C648FC" w:rsidP="0072681E">
            <w:pPr>
              <w:spacing w:before="60" w:after="60"/>
              <w:rPr>
                <w:rFonts w:ascii="Arial" w:hAnsi="Arial" w:cs="Arial"/>
                <w:bCs/>
                <w:sz w:val="22"/>
                <w:szCs w:val="22"/>
                <w:lang w:val="en-US"/>
              </w:rPr>
            </w:pPr>
            <w:r>
              <w:rPr>
                <w:rFonts w:ascii="Arial" w:hAnsi="Arial" w:cs="Arial"/>
                <w:bCs/>
                <w:sz w:val="22"/>
                <w:szCs w:val="22"/>
                <w:lang w:val="en-US"/>
              </w:rPr>
              <w:t>Latest accounts are on DropBox</w:t>
            </w:r>
          </w:p>
        </w:tc>
      </w:tr>
      <w:tr w:rsidR="00363354" w:rsidRPr="00426AE1" w14:paraId="69F87553" w14:textId="2C246777" w:rsidTr="004070D6">
        <w:tc>
          <w:tcPr>
            <w:tcW w:w="1019" w:type="dxa"/>
            <w:vMerge/>
            <w:shd w:val="clear" w:color="auto" w:fill="auto"/>
          </w:tcPr>
          <w:p w14:paraId="7C2ECC4A" w14:textId="77777777" w:rsidR="00363354" w:rsidRPr="00870E3F" w:rsidRDefault="00363354" w:rsidP="0072681E">
            <w:pPr>
              <w:pStyle w:val="MediumShading1-Accent11"/>
              <w:spacing w:before="60" w:after="60"/>
              <w:jc w:val="left"/>
              <w:rPr>
                <w:b w:val="0"/>
                <w:sz w:val="22"/>
                <w:szCs w:val="22"/>
                <w:lang w:val="en-GB"/>
              </w:rPr>
            </w:pPr>
          </w:p>
        </w:tc>
        <w:tc>
          <w:tcPr>
            <w:tcW w:w="3260" w:type="dxa"/>
            <w:shd w:val="clear" w:color="auto" w:fill="auto"/>
          </w:tcPr>
          <w:p w14:paraId="479A647B" w14:textId="04F5D29D" w:rsidR="00363354" w:rsidRPr="00346515" w:rsidRDefault="00363354" w:rsidP="0072681E">
            <w:pPr>
              <w:spacing w:before="60" w:after="60"/>
              <w:rPr>
                <w:rFonts w:ascii="Arial" w:hAnsi="Arial" w:cs="Arial"/>
                <w:bCs/>
                <w:sz w:val="22"/>
                <w:szCs w:val="22"/>
                <w:lang w:val="en-US"/>
              </w:rPr>
            </w:pPr>
            <w:r w:rsidRPr="00346515">
              <w:rPr>
                <w:rFonts w:ascii="Arial" w:hAnsi="Arial" w:cs="Arial"/>
                <w:bCs/>
                <w:sz w:val="22"/>
                <w:szCs w:val="22"/>
                <w:lang w:val="en-US"/>
              </w:rPr>
              <w:t xml:space="preserve">Grant </w:t>
            </w:r>
            <w:r>
              <w:rPr>
                <w:rFonts w:ascii="Arial" w:hAnsi="Arial" w:cs="Arial"/>
                <w:bCs/>
                <w:sz w:val="22"/>
                <w:szCs w:val="22"/>
                <w:lang w:val="en-US"/>
              </w:rPr>
              <w:t xml:space="preserve">management &amp; </w:t>
            </w:r>
            <w:r w:rsidRPr="00346515">
              <w:rPr>
                <w:rFonts w:ascii="Arial" w:hAnsi="Arial" w:cs="Arial"/>
                <w:bCs/>
                <w:sz w:val="22"/>
                <w:szCs w:val="22"/>
                <w:lang w:val="en-US"/>
              </w:rPr>
              <w:t>administration</w:t>
            </w:r>
          </w:p>
        </w:tc>
        <w:tc>
          <w:tcPr>
            <w:tcW w:w="7370" w:type="dxa"/>
            <w:gridSpan w:val="2"/>
            <w:shd w:val="clear" w:color="auto" w:fill="auto"/>
          </w:tcPr>
          <w:p w14:paraId="0BA1F98E" w14:textId="2E446F5C" w:rsidR="00363354" w:rsidRDefault="00731C18" w:rsidP="0072681E">
            <w:pPr>
              <w:spacing w:before="60" w:after="60"/>
              <w:rPr>
                <w:rFonts w:ascii="Arial" w:hAnsi="Arial" w:cs="Arial"/>
                <w:bCs/>
                <w:sz w:val="22"/>
                <w:szCs w:val="22"/>
                <w:lang w:val="en-US"/>
              </w:rPr>
            </w:pPr>
            <w:r>
              <w:rPr>
                <w:rFonts w:ascii="Arial" w:hAnsi="Arial" w:cs="Arial"/>
                <w:bCs/>
                <w:sz w:val="22"/>
                <w:szCs w:val="22"/>
                <w:lang w:val="en-US"/>
              </w:rPr>
              <w:t>Any concerns about getting all the funding money without being a charity? According to Sarah, this is not an issue</w:t>
            </w:r>
          </w:p>
        </w:tc>
      </w:tr>
      <w:tr w:rsidR="00042166" w:rsidRPr="00426AE1" w14:paraId="20FC29CF" w14:textId="5FEF6E56" w:rsidTr="00E0302C">
        <w:tc>
          <w:tcPr>
            <w:tcW w:w="1019" w:type="dxa"/>
            <w:vMerge/>
            <w:shd w:val="clear" w:color="auto" w:fill="auto"/>
          </w:tcPr>
          <w:p w14:paraId="3320A5B6" w14:textId="77777777" w:rsidR="00042166" w:rsidRPr="00870E3F" w:rsidRDefault="00042166" w:rsidP="0072681E">
            <w:pPr>
              <w:pStyle w:val="MediumShading1-Accent11"/>
              <w:spacing w:before="60" w:after="60"/>
              <w:jc w:val="left"/>
              <w:rPr>
                <w:b w:val="0"/>
                <w:sz w:val="22"/>
                <w:szCs w:val="22"/>
                <w:lang w:val="en-GB"/>
              </w:rPr>
            </w:pPr>
          </w:p>
        </w:tc>
        <w:tc>
          <w:tcPr>
            <w:tcW w:w="3260" w:type="dxa"/>
            <w:shd w:val="pct10" w:color="auto" w:fill="auto"/>
          </w:tcPr>
          <w:p w14:paraId="46E577C5" w14:textId="1B0D8145" w:rsidR="00042166" w:rsidRPr="00AD4811" w:rsidRDefault="00042166" w:rsidP="0072681E">
            <w:pPr>
              <w:spacing w:before="60" w:after="60"/>
              <w:rPr>
                <w:rFonts w:ascii="Arial" w:hAnsi="Arial" w:cs="Arial"/>
                <w:b/>
                <w:sz w:val="22"/>
                <w:szCs w:val="22"/>
                <w:lang w:val="en-US"/>
              </w:rPr>
            </w:pPr>
            <w:r w:rsidRPr="00AD4811">
              <w:rPr>
                <w:rFonts w:ascii="Arial" w:hAnsi="Arial" w:cs="Arial"/>
                <w:b/>
                <w:sz w:val="22"/>
                <w:szCs w:val="22"/>
                <w:lang w:val="en-US"/>
              </w:rPr>
              <w:t xml:space="preserve">AOB </w:t>
            </w:r>
          </w:p>
        </w:tc>
        <w:tc>
          <w:tcPr>
            <w:tcW w:w="7370" w:type="dxa"/>
            <w:gridSpan w:val="2"/>
            <w:shd w:val="pct10" w:color="auto" w:fill="auto"/>
          </w:tcPr>
          <w:p w14:paraId="7F68CA75" w14:textId="77777777" w:rsidR="00042166" w:rsidRDefault="00042166" w:rsidP="0072681E">
            <w:pPr>
              <w:spacing w:before="60" w:after="60"/>
              <w:rPr>
                <w:rFonts w:ascii="Arial" w:hAnsi="Arial" w:cs="Arial"/>
                <w:bCs/>
                <w:sz w:val="22"/>
                <w:szCs w:val="22"/>
                <w:lang w:val="en-US"/>
              </w:rPr>
            </w:pPr>
          </w:p>
        </w:tc>
      </w:tr>
      <w:tr w:rsidR="00042166" w:rsidRPr="00426AE1" w14:paraId="0507CC30" w14:textId="722BD5F3" w:rsidTr="00942CF6">
        <w:tc>
          <w:tcPr>
            <w:tcW w:w="1019" w:type="dxa"/>
            <w:vMerge/>
            <w:shd w:val="clear" w:color="auto" w:fill="auto"/>
          </w:tcPr>
          <w:p w14:paraId="253C9FC6" w14:textId="77777777" w:rsidR="00042166" w:rsidRPr="00870E3F" w:rsidRDefault="00042166" w:rsidP="0072681E">
            <w:pPr>
              <w:pStyle w:val="MediumShading1-Accent11"/>
              <w:spacing w:before="60" w:after="60"/>
              <w:jc w:val="left"/>
              <w:rPr>
                <w:b w:val="0"/>
                <w:sz w:val="22"/>
                <w:szCs w:val="22"/>
                <w:lang w:val="en-GB"/>
              </w:rPr>
            </w:pPr>
          </w:p>
        </w:tc>
        <w:tc>
          <w:tcPr>
            <w:tcW w:w="3260" w:type="dxa"/>
            <w:shd w:val="clear" w:color="auto" w:fill="auto"/>
          </w:tcPr>
          <w:p w14:paraId="67456B86" w14:textId="5F9A215B" w:rsidR="00042166" w:rsidRDefault="00042166" w:rsidP="0072681E">
            <w:pPr>
              <w:spacing w:before="60" w:after="60"/>
              <w:rPr>
                <w:rFonts w:ascii="Arial" w:hAnsi="Arial" w:cs="Arial"/>
                <w:bCs/>
                <w:sz w:val="22"/>
                <w:szCs w:val="22"/>
                <w:lang w:val="en-US"/>
              </w:rPr>
            </w:pPr>
          </w:p>
        </w:tc>
        <w:tc>
          <w:tcPr>
            <w:tcW w:w="7370" w:type="dxa"/>
            <w:gridSpan w:val="2"/>
            <w:shd w:val="clear" w:color="auto" w:fill="auto"/>
          </w:tcPr>
          <w:p w14:paraId="16BBB767" w14:textId="67205C03" w:rsidR="00042166" w:rsidRDefault="00423CA6" w:rsidP="0072681E">
            <w:pPr>
              <w:spacing w:before="60" w:after="60"/>
              <w:rPr>
                <w:rFonts w:ascii="Arial" w:hAnsi="Arial" w:cs="Arial"/>
                <w:bCs/>
                <w:sz w:val="22"/>
                <w:szCs w:val="22"/>
                <w:lang w:val="en-US"/>
              </w:rPr>
            </w:pPr>
            <w:r>
              <w:rPr>
                <w:rFonts w:ascii="Arial" w:hAnsi="Arial" w:cs="Arial"/>
                <w:bCs/>
                <w:sz w:val="22"/>
                <w:szCs w:val="22"/>
                <w:lang w:val="en-US"/>
              </w:rPr>
              <w:t>Anna’s book / launch – April. To be discussed at the next meeting</w:t>
            </w:r>
          </w:p>
        </w:tc>
      </w:tr>
      <w:tr w:rsidR="008B6A94" w:rsidRPr="00426AE1" w14:paraId="3D65F748" w14:textId="77777777" w:rsidTr="00942CF6">
        <w:tc>
          <w:tcPr>
            <w:tcW w:w="1019" w:type="dxa"/>
            <w:shd w:val="clear" w:color="auto" w:fill="auto"/>
          </w:tcPr>
          <w:p w14:paraId="45E3B58F" w14:textId="77777777" w:rsidR="008B6A94" w:rsidRPr="00870E3F" w:rsidRDefault="008B6A94" w:rsidP="0072681E">
            <w:pPr>
              <w:pStyle w:val="MediumShading1-Accent11"/>
              <w:spacing w:before="60" w:after="60"/>
              <w:jc w:val="left"/>
              <w:rPr>
                <w:b w:val="0"/>
                <w:sz w:val="22"/>
                <w:szCs w:val="22"/>
                <w:lang w:val="en-GB"/>
              </w:rPr>
            </w:pPr>
          </w:p>
        </w:tc>
        <w:tc>
          <w:tcPr>
            <w:tcW w:w="3260" w:type="dxa"/>
            <w:shd w:val="clear" w:color="auto" w:fill="auto"/>
          </w:tcPr>
          <w:p w14:paraId="4BB8F71B" w14:textId="77777777" w:rsidR="008B6A94" w:rsidRDefault="008B6A94" w:rsidP="0072681E">
            <w:pPr>
              <w:spacing w:before="60" w:after="60"/>
              <w:rPr>
                <w:rFonts w:ascii="Arial" w:hAnsi="Arial" w:cs="Arial"/>
                <w:bCs/>
                <w:sz w:val="22"/>
                <w:szCs w:val="22"/>
                <w:lang w:val="en-US"/>
              </w:rPr>
            </w:pPr>
          </w:p>
        </w:tc>
        <w:tc>
          <w:tcPr>
            <w:tcW w:w="7370" w:type="dxa"/>
            <w:gridSpan w:val="2"/>
            <w:shd w:val="clear" w:color="auto" w:fill="auto"/>
          </w:tcPr>
          <w:p w14:paraId="59D45535" w14:textId="77777777" w:rsidR="008B6A94" w:rsidRDefault="008B6A94" w:rsidP="0072681E">
            <w:pPr>
              <w:spacing w:before="60" w:after="60"/>
              <w:rPr>
                <w:rFonts w:ascii="Arial" w:hAnsi="Arial" w:cs="Arial"/>
                <w:bCs/>
                <w:sz w:val="22"/>
                <w:szCs w:val="22"/>
                <w:lang w:val="en-US"/>
              </w:rPr>
            </w:pPr>
            <w:r>
              <w:rPr>
                <w:rFonts w:ascii="Arial" w:hAnsi="Arial" w:cs="Arial"/>
                <w:bCs/>
                <w:sz w:val="22"/>
                <w:szCs w:val="22"/>
                <w:lang w:val="en-US"/>
              </w:rPr>
              <w:t xml:space="preserve">Will Stevens is still on as a user. </w:t>
            </w:r>
          </w:p>
          <w:p w14:paraId="11EC9D94" w14:textId="32DC0F55" w:rsidR="008B6A94" w:rsidRDefault="008B6A94" w:rsidP="0072681E">
            <w:pPr>
              <w:spacing w:before="60" w:after="60"/>
              <w:rPr>
                <w:rFonts w:ascii="Arial" w:hAnsi="Arial" w:cs="Arial"/>
                <w:bCs/>
                <w:sz w:val="22"/>
                <w:szCs w:val="22"/>
                <w:lang w:val="en-US"/>
              </w:rPr>
            </w:pPr>
            <w:r w:rsidRPr="008B6A94">
              <w:rPr>
                <w:rFonts w:ascii="Arial" w:hAnsi="Arial" w:cs="Arial"/>
                <w:bCs/>
                <w:sz w:val="22"/>
                <w:szCs w:val="22"/>
                <w:highlight w:val="green"/>
                <w:lang w:val="en-US"/>
              </w:rPr>
              <w:t>ACTION</w:t>
            </w:r>
            <w:r>
              <w:rPr>
                <w:rFonts w:ascii="Arial" w:hAnsi="Arial" w:cs="Arial"/>
                <w:bCs/>
                <w:sz w:val="22"/>
                <w:szCs w:val="22"/>
                <w:lang w:val="en-US"/>
              </w:rPr>
              <w:t>: Chris to add a few more users</w:t>
            </w:r>
          </w:p>
        </w:tc>
      </w:tr>
      <w:tr w:rsidR="002A7FE5" w:rsidRPr="00426AE1" w14:paraId="3F3602D2" w14:textId="7393C08D" w:rsidTr="00A85D95">
        <w:trPr>
          <w:trHeight w:val="364"/>
        </w:trPr>
        <w:tc>
          <w:tcPr>
            <w:tcW w:w="1019" w:type="dxa"/>
            <w:shd w:val="clear" w:color="auto" w:fill="auto"/>
          </w:tcPr>
          <w:p w14:paraId="3DF4E6E7" w14:textId="77777777" w:rsidR="002A7FE5" w:rsidRPr="00426AE1" w:rsidRDefault="002A7FE5" w:rsidP="0072681E">
            <w:pPr>
              <w:pStyle w:val="MediumShading1-Accent11"/>
              <w:spacing w:before="60" w:after="60"/>
              <w:jc w:val="left"/>
              <w:rPr>
                <w:sz w:val="22"/>
                <w:szCs w:val="22"/>
              </w:rPr>
            </w:pPr>
          </w:p>
        </w:tc>
        <w:tc>
          <w:tcPr>
            <w:tcW w:w="3260" w:type="dxa"/>
            <w:shd w:val="clear" w:color="auto" w:fill="auto"/>
          </w:tcPr>
          <w:p w14:paraId="1217CCF3" w14:textId="207574D1" w:rsidR="002A7FE5" w:rsidRPr="00AD4811" w:rsidRDefault="002A7FE5" w:rsidP="0072681E">
            <w:pPr>
              <w:spacing w:before="60" w:after="60"/>
              <w:rPr>
                <w:rFonts w:ascii="Arial" w:hAnsi="Arial" w:cs="Arial"/>
                <w:b/>
                <w:sz w:val="22"/>
                <w:szCs w:val="22"/>
                <w:lang w:val="en-US"/>
              </w:rPr>
            </w:pPr>
            <w:r>
              <w:rPr>
                <w:rFonts w:ascii="Arial" w:hAnsi="Arial" w:cs="Arial"/>
                <w:b/>
                <w:sz w:val="22"/>
                <w:szCs w:val="22"/>
                <w:lang w:val="en-US"/>
              </w:rPr>
              <w:t xml:space="preserve">MEETING DATES </w:t>
            </w:r>
            <w:r w:rsidRPr="00AD4811">
              <w:rPr>
                <w:rFonts w:ascii="Arial" w:hAnsi="Arial" w:cs="Arial"/>
                <w:b/>
                <w:sz w:val="22"/>
                <w:szCs w:val="22"/>
                <w:lang w:val="en-US"/>
              </w:rPr>
              <w:t xml:space="preserve"> </w:t>
            </w:r>
          </w:p>
        </w:tc>
        <w:tc>
          <w:tcPr>
            <w:tcW w:w="7370" w:type="dxa"/>
            <w:gridSpan w:val="2"/>
            <w:shd w:val="clear" w:color="auto" w:fill="auto"/>
          </w:tcPr>
          <w:p w14:paraId="6C3B62E9" w14:textId="77777777" w:rsidR="002A7FE5" w:rsidRDefault="002A7FE5" w:rsidP="0072681E">
            <w:pPr>
              <w:rPr>
                <w:rFonts w:ascii="Arial" w:hAnsi="Arial" w:cs="Arial"/>
                <w:bCs/>
                <w:sz w:val="22"/>
                <w:szCs w:val="22"/>
                <w:lang w:val="en-US"/>
              </w:rPr>
            </w:pPr>
            <w:r>
              <w:rPr>
                <w:rFonts w:ascii="Arial" w:hAnsi="Arial" w:cs="Arial"/>
                <w:bCs/>
                <w:sz w:val="22"/>
                <w:szCs w:val="22"/>
                <w:lang w:val="en-US"/>
              </w:rPr>
              <w:t>Monday, 15 March at 7.30pm</w:t>
            </w:r>
          </w:p>
          <w:p w14:paraId="3D4E6EF8" w14:textId="52C250EB" w:rsidR="002A7FE5" w:rsidRDefault="002A7FE5" w:rsidP="0072681E">
            <w:pPr>
              <w:rPr>
                <w:rFonts w:ascii="Arial" w:hAnsi="Arial" w:cs="Arial"/>
                <w:bCs/>
                <w:sz w:val="22"/>
                <w:szCs w:val="22"/>
                <w:lang w:val="en-US"/>
              </w:rPr>
            </w:pPr>
            <w:r>
              <w:rPr>
                <w:rFonts w:ascii="Arial" w:hAnsi="Arial" w:cs="Arial"/>
                <w:bCs/>
                <w:sz w:val="22"/>
                <w:szCs w:val="22"/>
                <w:lang w:val="en-US"/>
              </w:rPr>
              <w:t>Monday, 19 April at 7.30pm</w:t>
            </w:r>
          </w:p>
          <w:p w14:paraId="064EC46E" w14:textId="36954A86" w:rsidR="002A7FE5" w:rsidRDefault="002A7FE5" w:rsidP="0072681E">
            <w:pPr>
              <w:rPr>
                <w:rFonts w:ascii="Arial" w:hAnsi="Arial" w:cs="Arial"/>
                <w:bCs/>
                <w:sz w:val="22"/>
                <w:szCs w:val="22"/>
                <w:lang w:val="en-US"/>
              </w:rPr>
            </w:pPr>
            <w:r>
              <w:rPr>
                <w:rFonts w:ascii="Arial" w:hAnsi="Arial" w:cs="Arial"/>
                <w:bCs/>
                <w:sz w:val="22"/>
                <w:szCs w:val="22"/>
                <w:lang w:val="en-US"/>
              </w:rPr>
              <w:t>Monday, 17 May at 7.30pm</w:t>
            </w:r>
          </w:p>
        </w:tc>
      </w:tr>
      <w:tr w:rsidR="00042166" w:rsidRPr="00426AE1" w14:paraId="43F84F95" w14:textId="16D27652" w:rsidTr="00EF2F02">
        <w:trPr>
          <w:trHeight w:val="364"/>
        </w:trPr>
        <w:tc>
          <w:tcPr>
            <w:tcW w:w="1019" w:type="dxa"/>
            <w:shd w:val="clear" w:color="auto" w:fill="auto"/>
          </w:tcPr>
          <w:p w14:paraId="53FD9FAF" w14:textId="158CAC5D" w:rsidR="00042166" w:rsidRPr="00426AE1" w:rsidRDefault="00042166" w:rsidP="0072681E">
            <w:pPr>
              <w:pStyle w:val="MediumShading1-Accent11"/>
              <w:spacing w:before="60" w:after="60"/>
              <w:jc w:val="left"/>
              <w:rPr>
                <w:sz w:val="22"/>
                <w:szCs w:val="22"/>
              </w:rPr>
            </w:pPr>
            <w:r>
              <w:rPr>
                <w:sz w:val="22"/>
                <w:szCs w:val="22"/>
              </w:rPr>
              <w:t>7.20pm</w:t>
            </w:r>
          </w:p>
        </w:tc>
        <w:tc>
          <w:tcPr>
            <w:tcW w:w="3260" w:type="dxa"/>
            <w:shd w:val="clear" w:color="auto" w:fill="auto"/>
          </w:tcPr>
          <w:p w14:paraId="43E3EF70" w14:textId="7CA6CDEB" w:rsidR="00042166" w:rsidRPr="00AD4811" w:rsidRDefault="00042166" w:rsidP="0072681E">
            <w:pPr>
              <w:spacing w:before="60" w:after="60"/>
              <w:rPr>
                <w:rFonts w:ascii="Arial" w:hAnsi="Arial" w:cs="Arial"/>
                <w:b/>
                <w:sz w:val="22"/>
                <w:szCs w:val="22"/>
                <w:lang w:val="en-US"/>
              </w:rPr>
            </w:pPr>
            <w:r>
              <w:rPr>
                <w:rFonts w:ascii="Arial" w:hAnsi="Arial" w:cs="Arial"/>
                <w:b/>
                <w:sz w:val="22"/>
                <w:szCs w:val="22"/>
                <w:lang w:val="en-US"/>
              </w:rPr>
              <w:t>ENDS</w:t>
            </w:r>
          </w:p>
        </w:tc>
        <w:tc>
          <w:tcPr>
            <w:tcW w:w="7370" w:type="dxa"/>
            <w:gridSpan w:val="2"/>
            <w:shd w:val="clear" w:color="auto" w:fill="auto"/>
          </w:tcPr>
          <w:p w14:paraId="2311F0C5" w14:textId="77777777" w:rsidR="00042166" w:rsidRPr="00AD4811" w:rsidRDefault="00042166" w:rsidP="0072681E">
            <w:pPr>
              <w:spacing w:before="60" w:after="60"/>
              <w:rPr>
                <w:rFonts w:ascii="Arial" w:hAnsi="Arial" w:cs="Arial"/>
                <w:bCs/>
                <w:sz w:val="22"/>
                <w:szCs w:val="22"/>
                <w:lang w:val="en-US"/>
              </w:rPr>
            </w:pPr>
          </w:p>
        </w:tc>
      </w:tr>
    </w:tbl>
    <w:p w14:paraId="156ED584" w14:textId="77777777" w:rsidR="00346515" w:rsidRDefault="00346515" w:rsidP="00346515">
      <w:pPr>
        <w:rPr>
          <w:rFonts w:ascii="Arial" w:hAnsi="Arial" w:cs="Arial"/>
          <w:bCs/>
          <w:sz w:val="22"/>
          <w:szCs w:val="22"/>
          <w:lang w:val="en-US"/>
        </w:rPr>
      </w:pPr>
    </w:p>
    <w:p w14:paraId="5DCAD318" w14:textId="77777777" w:rsidR="00346515" w:rsidRDefault="00346515" w:rsidP="00346515">
      <w:pPr>
        <w:rPr>
          <w:rFonts w:ascii="Arial" w:hAnsi="Arial" w:cs="Arial"/>
          <w:bCs/>
          <w:sz w:val="22"/>
          <w:szCs w:val="22"/>
          <w:lang w:val="en-US"/>
        </w:rPr>
      </w:pPr>
    </w:p>
    <w:sectPr w:rsidR="00346515" w:rsidSect="00BB704E">
      <w:headerReference w:type="even" r:id="rId13"/>
      <w:headerReference w:type="default" r:id="rId14"/>
      <w:pgSz w:w="16820" w:h="11900" w:orient="landscape"/>
      <w:pgMar w:top="864" w:right="1440" w:bottom="864"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D0B57" w14:textId="77777777" w:rsidR="004A2F5D" w:rsidRDefault="004A2F5D" w:rsidP="00821FF7">
      <w:r>
        <w:separator/>
      </w:r>
    </w:p>
  </w:endnote>
  <w:endnote w:type="continuationSeparator" w:id="0">
    <w:p w14:paraId="46ADAA02" w14:textId="77777777" w:rsidR="004A2F5D" w:rsidRDefault="004A2F5D" w:rsidP="0082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2BFC9" w14:textId="77777777" w:rsidR="004A2F5D" w:rsidRDefault="004A2F5D" w:rsidP="00821FF7">
      <w:r>
        <w:separator/>
      </w:r>
    </w:p>
  </w:footnote>
  <w:footnote w:type="continuationSeparator" w:id="0">
    <w:p w14:paraId="49B0FFF7" w14:textId="77777777" w:rsidR="004A2F5D" w:rsidRDefault="004A2F5D" w:rsidP="0082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8116"/>
      <w:docPartObj>
        <w:docPartGallery w:val="Page Numbers (Top of Page)"/>
        <w:docPartUnique/>
      </w:docPartObj>
    </w:sdtPr>
    <w:sdtEndPr>
      <w:rPr>
        <w:rStyle w:val="PageNumber"/>
      </w:rPr>
    </w:sdtEndPr>
    <w:sdtContent>
      <w:p w14:paraId="67D61604" w14:textId="710851E2" w:rsidR="00821FF7" w:rsidRDefault="00821FF7" w:rsidP="007C062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0E536" w14:textId="77777777" w:rsidR="00821FF7" w:rsidRDefault="00821FF7" w:rsidP="00821F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5249752"/>
      <w:docPartObj>
        <w:docPartGallery w:val="Page Numbers (Top of Page)"/>
        <w:docPartUnique/>
      </w:docPartObj>
    </w:sdtPr>
    <w:sdtEndPr>
      <w:rPr>
        <w:rStyle w:val="PageNumber"/>
      </w:rPr>
    </w:sdtEndPr>
    <w:sdtContent>
      <w:p w14:paraId="6EC99B09" w14:textId="21C81533" w:rsidR="00821FF7" w:rsidRDefault="00821FF7" w:rsidP="007C062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1CED55" w14:textId="77777777" w:rsidR="00821FF7" w:rsidRDefault="00821FF7" w:rsidP="00821FF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56650"/>
    <w:multiLevelType w:val="hybridMultilevel"/>
    <w:tmpl w:val="611E1DD4"/>
    <w:lvl w:ilvl="0" w:tplc="BC081330">
      <w:start w:val="1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87654E"/>
    <w:multiLevelType w:val="hybridMultilevel"/>
    <w:tmpl w:val="C608A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33"/>
    <w:rsid w:val="00010F0E"/>
    <w:rsid w:val="00012592"/>
    <w:rsid w:val="00033C5D"/>
    <w:rsid w:val="00036ACB"/>
    <w:rsid w:val="00042166"/>
    <w:rsid w:val="00076B97"/>
    <w:rsid w:val="00086C1A"/>
    <w:rsid w:val="00096A9C"/>
    <w:rsid w:val="000A6EAA"/>
    <w:rsid w:val="000B35AB"/>
    <w:rsid w:val="000C63D9"/>
    <w:rsid w:val="000D23A5"/>
    <w:rsid w:val="000E5A72"/>
    <w:rsid w:val="00122F80"/>
    <w:rsid w:val="001334D7"/>
    <w:rsid w:val="00140090"/>
    <w:rsid w:val="00140567"/>
    <w:rsid w:val="0015723F"/>
    <w:rsid w:val="00170239"/>
    <w:rsid w:val="001830D0"/>
    <w:rsid w:val="0019366E"/>
    <w:rsid w:val="001A3537"/>
    <w:rsid w:val="001C24BE"/>
    <w:rsid w:val="002027F7"/>
    <w:rsid w:val="002107CD"/>
    <w:rsid w:val="0022158C"/>
    <w:rsid w:val="002A7FE5"/>
    <w:rsid w:val="002D35A4"/>
    <w:rsid w:val="002E2710"/>
    <w:rsid w:val="002F7BA5"/>
    <w:rsid w:val="0032183D"/>
    <w:rsid w:val="00324F10"/>
    <w:rsid w:val="00346515"/>
    <w:rsid w:val="00353FCF"/>
    <w:rsid w:val="00363354"/>
    <w:rsid w:val="0039750A"/>
    <w:rsid w:val="003C0D17"/>
    <w:rsid w:val="003C32F3"/>
    <w:rsid w:val="004070D6"/>
    <w:rsid w:val="00413BAD"/>
    <w:rsid w:val="00423CA6"/>
    <w:rsid w:val="0043661A"/>
    <w:rsid w:val="004510AE"/>
    <w:rsid w:val="00491E19"/>
    <w:rsid w:val="004A1F74"/>
    <w:rsid w:val="004A2F5D"/>
    <w:rsid w:val="004E16A7"/>
    <w:rsid w:val="004E2B24"/>
    <w:rsid w:val="004E6144"/>
    <w:rsid w:val="004F7FBD"/>
    <w:rsid w:val="00521DAB"/>
    <w:rsid w:val="00524692"/>
    <w:rsid w:val="005A1D90"/>
    <w:rsid w:val="005D2B19"/>
    <w:rsid w:val="0060195D"/>
    <w:rsid w:val="0063394D"/>
    <w:rsid w:val="0066157E"/>
    <w:rsid w:val="006721CF"/>
    <w:rsid w:val="006C785E"/>
    <w:rsid w:val="007173C6"/>
    <w:rsid w:val="0072681E"/>
    <w:rsid w:val="00731C18"/>
    <w:rsid w:val="0079122F"/>
    <w:rsid w:val="007956AE"/>
    <w:rsid w:val="007A4D7C"/>
    <w:rsid w:val="007A5F48"/>
    <w:rsid w:val="00821FF7"/>
    <w:rsid w:val="00847C74"/>
    <w:rsid w:val="0086743D"/>
    <w:rsid w:val="0087258E"/>
    <w:rsid w:val="008766EF"/>
    <w:rsid w:val="00887912"/>
    <w:rsid w:val="008B6A94"/>
    <w:rsid w:val="008C4989"/>
    <w:rsid w:val="008D4FAF"/>
    <w:rsid w:val="0094209B"/>
    <w:rsid w:val="00950486"/>
    <w:rsid w:val="00962227"/>
    <w:rsid w:val="009B45B4"/>
    <w:rsid w:val="009E0575"/>
    <w:rsid w:val="00A00A7C"/>
    <w:rsid w:val="00A02622"/>
    <w:rsid w:val="00A05ADF"/>
    <w:rsid w:val="00A157E7"/>
    <w:rsid w:val="00A30739"/>
    <w:rsid w:val="00A70284"/>
    <w:rsid w:val="00A76290"/>
    <w:rsid w:val="00AF1B8E"/>
    <w:rsid w:val="00B30BC1"/>
    <w:rsid w:val="00B60AF9"/>
    <w:rsid w:val="00B85EC1"/>
    <w:rsid w:val="00B940BE"/>
    <w:rsid w:val="00BA5D42"/>
    <w:rsid w:val="00BB704E"/>
    <w:rsid w:val="00BD2CC4"/>
    <w:rsid w:val="00BD64E9"/>
    <w:rsid w:val="00C42E82"/>
    <w:rsid w:val="00C648FC"/>
    <w:rsid w:val="00C73B2C"/>
    <w:rsid w:val="00C977DC"/>
    <w:rsid w:val="00D367C5"/>
    <w:rsid w:val="00D652BB"/>
    <w:rsid w:val="00D65463"/>
    <w:rsid w:val="00DF35B4"/>
    <w:rsid w:val="00E8363C"/>
    <w:rsid w:val="00E872A8"/>
    <w:rsid w:val="00E952A6"/>
    <w:rsid w:val="00EC78E3"/>
    <w:rsid w:val="00EE0792"/>
    <w:rsid w:val="00F06D33"/>
    <w:rsid w:val="00F64A80"/>
    <w:rsid w:val="00FD4703"/>
    <w:rsid w:val="00FF1AA0"/>
    <w:rsid w:val="00FF7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335E"/>
  <w15:chartTrackingRefBased/>
  <w15:docId w15:val="{1C6F5250-8BCB-6F43-899E-B6456C80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D33"/>
    <w:pPr>
      <w:suppressAutoHyphens/>
    </w:pPr>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qFormat/>
    <w:rsid w:val="00F06D33"/>
    <w:pPr>
      <w:suppressAutoHyphens/>
      <w:jc w:val="both"/>
    </w:pPr>
    <w:rPr>
      <w:rFonts w:ascii="Arial" w:eastAsia="MS Mincho" w:hAnsi="Arial" w:cs="Arial"/>
      <w:b/>
      <w:sz w:val="28"/>
      <w:szCs w:val="28"/>
      <w:lang w:val="en-US" w:eastAsia="ja-JP"/>
    </w:rPr>
  </w:style>
  <w:style w:type="character" w:styleId="Hyperlink">
    <w:name w:val="Hyperlink"/>
    <w:basedOn w:val="DefaultParagraphFont"/>
    <w:uiPriority w:val="99"/>
    <w:unhideWhenUsed/>
    <w:rsid w:val="00F06D33"/>
    <w:rPr>
      <w:color w:val="0000FF"/>
      <w:u w:val="single"/>
    </w:rPr>
  </w:style>
  <w:style w:type="character" w:styleId="UnresolvedMention">
    <w:name w:val="Unresolved Mention"/>
    <w:basedOn w:val="DefaultParagraphFont"/>
    <w:uiPriority w:val="99"/>
    <w:semiHidden/>
    <w:unhideWhenUsed/>
    <w:rsid w:val="00F64A80"/>
    <w:rPr>
      <w:color w:val="605E5C"/>
      <w:shd w:val="clear" w:color="auto" w:fill="E1DFDD"/>
    </w:rPr>
  </w:style>
  <w:style w:type="character" w:styleId="FollowedHyperlink">
    <w:name w:val="FollowedHyperlink"/>
    <w:basedOn w:val="DefaultParagraphFont"/>
    <w:uiPriority w:val="99"/>
    <w:semiHidden/>
    <w:unhideWhenUsed/>
    <w:rsid w:val="002027F7"/>
    <w:rPr>
      <w:color w:val="954F72" w:themeColor="followedHyperlink"/>
      <w:u w:val="single"/>
    </w:rPr>
  </w:style>
  <w:style w:type="paragraph" w:styleId="Header">
    <w:name w:val="header"/>
    <w:basedOn w:val="Normal"/>
    <w:link w:val="HeaderChar"/>
    <w:uiPriority w:val="99"/>
    <w:unhideWhenUsed/>
    <w:rsid w:val="00821FF7"/>
    <w:pPr>
      <w:tabs>
        <w:tab w:val="center" w:pos="4680"/>
        <w:tab w:val="right" w:pos="9360"/>
      </w:tabs>
    </w:pPr>
  </w:style>
  <w:style w:type="character" w:customStyle="1" w:styleId="HeaderChar">
    <w:name w:val="Header Char"/>
    <w:basedOn w:val="DefaultParagraphFont"/>
    <w:link w:val="Header"/>
    <w:uiPriority w:val="99"/>
    <w:rsid w:val="00821FF7"/>
    <w:rPr>
      <w:rFonts w:ascii="Times New Roman" w:eastAsia="MS Mincho" w:hAnsi="Times New Roman" w:cs="Times New Roman"/>
      <w:lang w:eastAsia="ja-JP"/>
    </w:rPr>
  </w:style>
  <w:style w:type="character" w:styleId="PageNumber">
    <w:name w:val="page number"/>
    <w:basedOn w:val="DefaultParagraphFont"/>
    <w:uiPriority w:val="99"/>
    <w:semiHidden/>
    <w:unhideWhenUsed/>
    <w:rsid w:val="0082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tingstowndeal.co.uk/town-centre-public-realm-green-connec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tic1.squarespace.com/static/5f7f010070f9e842586da8d6/t/6022b5257b4c1d2bfb9da3ec/1612887351916/Hastings_Town+Investment+Plan.pdf" TargetMode="External"/><Relationship Id="rId12" Type="http://schemas.openxmlformats.org/officeDocument/2006/relationships/hyperlink" Target="https://www.hastingsindependentpress.co.uk/community/library-of-things-comes-to-hasting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stings.oc2.uk/document/1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ventbrite.co.uk/e/sustainable-hastings-tickets-135723192723?aff=ebdssbeac" TargetMode="External"/><Relationship Id="rId4" Type="http://schemas.openxmlformats.org/officeDocument/2006/relationships/webSettings" Target="webSettings.xml"/><Relationship Id="rId9" Type="http://schemas.openxmlformats.org/officeDocument/2006/relationships/hyperlink" Target="https://www.eventbrite.co.uk/e/hastings-question-time-your-covid-questions-answered-tickets-14084952572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Clark</dc:creator>
  <cp:keywords/>
  <dc:description/>
  <cp:lastModifiedBy>Andrea Corso</cp:lastModifiedBy>
  <cp:revision>101</cp:revision>
  <dcterms:created xsi:type="dcterms:W3CDTF">2021-02-19T18:05:00Z</dcterms:created>
  <dcterms:modified xsi:type="dcterms:W3CDTF">2021-03-23T14:29:00Z</dcterms:modified>
</cp:coreProperties>
</file>